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E16E9" w14:textId="77777777" w:rsidR="00B44607" w:rsidRPr="005D2EE0" w:rsidRDefault="00811BA1" w:rsidP="00F03529">
      <w:pPr>
        <w:keepNext/>
        <w:spacing w:line="300" w:lineRule="exact"/>
        <w:outlineLvl w:val="0"/>
        <w:rPr>
          <w:rFonts w:asciiTheme="minorHAnsi" w:hAnsiTheme="minorHAnsi"/>
          <w:b/>
        </w:rPr>
      </w:pPr>
      <w:r w:rsidRPr="00F03529">
        <w:rPr>
          <w:rFonts w:asciiTheme="minorHAnsi" w:hAnsiTheme="minorHAnsi"/>
          <w:b/>
          <w:highlight w:val="yellow"/>
        </w:rPr>
        <w:t>[FORM TO BE ON LOCAL HEADED PAPER]</w:t>
      </w:r>
    </w:p>
    <w:p w14:paraId="57B1E1F4" w14:textId="345C3DA7" w:rsidR="00B44607" w:rsidRPr="005D2EE0" w:rsidRDefault="00811BA1">
      <w:pPr>
        <w:spacing w:after="180"/>
        <w:ind w:left="720"/>
        <w:jc w:val="center"/>
        <w:rPr>
          <w:rFonts w:asciiTheme="minorHAnsi" w:hAnsiTheme="minorHAnsi"/>
        </w:rPr>
      </w:pPr>
      <w:r w:rsidRPr="005D2EE0">
        <w:rPr>
          <w:rFonts w:asciiTheme="minorHAnsi" w:hAnsiTheme="minorHAnsi"/>
          <w:b/>
        </w:rPr>
        <w:t>Summary of Patient Information Sheet (PIS) for HDClarity</w:t>
      </w:r>
    </w:p>
    <w:p w14:paraId="5E362A66" w14:textId="259581D9" w:rsidR="00B44607" w:rsidRPr="005D2EE0" w:rsidRDefault="00811BA1">
      <w:pPr>
        <w:spacing w:after="180" w:line="240" w:lineRule="auto"/>
        <w:jc w:val="both"/>
        <w:rPr>
          <w:rFonts w:asciiTheme="minorHAnsi" w:hAnsiTheme="minorHAnsi"/>
        </w:rPr>
      </w:pPr>
      <w:r w:rsidRPr="005D2EE0">
        <w:rPr>
          <w:rFonts w:asciiTheme="minorHAnsi" w:hAnsiTheme="minorHAnsi"/>
        </w:rPr>
        <w:t>HDClarity is a research study of Huntington's disease (HD). It is designed to collect cerebrospinal fluid (CSF), the fluid that surrounds the brain and spinal cord. Y</w:t>
      </w:r>
      <w:r w:rsidRPr="005D2EE0">
        <w:rPr>
          <w:rFonts w:asciiTheme="minorHAnsi" w:hAnsiTheme="minorHAnsi"/>
          <w:lang w:val="sv-SE"/>
        </w:rPr>
        <w:t xml:space="preserve">ou are being invited to participate because </w:t>
      </w:r>
      <w:r w:rsidRPr="005D2EE0">
        <w:t xml:space="preserve">you </w:t>
      </w:r>
      <w:r w:rsidR="00235DAA" w:rsidRPr="005D2EE0">
        <w:t xml:space="preserve">are an Enroll-HD participant and </w:t>
      </w:r>
      <w:r w:rsidRPr="005D2EE0">
        <w:t>have tested positive for the genetic mutation that causes HD or because you are a healthy control (you do not carry this genetic mutation).</w:t>
      </w:r>
    </w:p>
    <w:p w14:paraId="5F05864F" w14:textId="51B60263" w:rsidR="00B44607" w:rsidRPr="005D2EE0" w:rsidRDefault="00811BA1">
      <w:pPr>
        <w:spacing w:after="180" w:line="240" w:lineRule="auto"/>
        <w:jc w:val="both"/>
        <w:rPr>
          <w:rFonts w:asciiTheme="minorHAnsi" w:hAnsiTheme="minorHAnsi"/>
        </w:rPr>
      </w:pPr>
      <w:r w:rsidRPr="005D2EE0">
        <w:rPr>
          <w:rFonts w:asciiTheme="minorHAnsi" w:hAnsiTheme="minorHAnsi"/>
        </w:rPr>
        <w:t xml:space="preserve">The samples and information collected from you will be </w:t>
      </w:r>
      <w:r w:rsidR="008D5906" w:rsidRPr="005D2EE0">
        <w:rPr>
          <w:rFonts w:asciiTheme="minorHAnsi" w:hAnsiTheme="minorHAnsi"/>
        </w:rPr>
        <w:t xml:space="preserve">available in the future </w:t>
      </w:r>
      <w:r w:rsidR="00CA2EB9" w:rsidRPr="005D2EE0">
        <w:rPr>
          <w:rFonts w:asciiTheme="minorHAnsi" w:hAnsiTheme="minorHAnsi"/>
        </w:rPr>
        <w:t>for use by</w:t>
      </w:r>
      <w:r w:rsidR="008D5906" w:rsidRPr="005D2EE0">
        <w:rPr>
          <w:rFonts w:asciiTheme="minorHAnsi" w:hAnsiTheme="minorHAnsi"/>
        </w:rPr>
        <w:t xml:space="preserve"> researchers who are</w:t>
      </w:r>
      <w:r w:rsidRPr="005D2EE0">
        <w:rPr>
          <w:rFonts w:asciiTheme="minorHAnsi" w:hAnsiTheme="minorHAnsi"/>
        </w:rPr>
        <w:t xml:space="preserve"> study</w:t>
      </w:r>
      <w:r w:rsidR="008D5906" w:rsidRPr="005D2EE0">
        <w:rPr>
          <w:rFonts w:asciiTheme="minorHAnsi" w:hAnsiTheme="minorHAnsi"/>
        </w:rPr>
        <w:t>ing</w:t>
      </w:r>
      <w:r w:rsidRPr="005D2EE0">
        <w:rPr>
          <w:rFonts w:asciiTheme="minorHAnsi" w:hAnsiTheme="minorHAnsi"/>
        </w:rPr>
        <w:t xml:space="preserve"> HD </w:t>
      </w:r>
      <w:r w:rsidRPr="005D2EE0">
        <w:rPr>
          <w:lang w:val="sv-SE"/>
        </w:rPr>
        <w:t>and other conditions</w:t>
      </w:r>
      <w:r w:rsidRPr="005D2EE0">
        <w:rPr>
          <w:rFonts w:asciiTheme="minorHAnsi" w:hAnsiTheme="minorHAnsi"/>
        </w:rPr>
        <w:t xml:space="preserve">. They will also be used to </w:t>
      </w:r>
      <w:r w:rsidRPr="005D2EE0">
        <w:rPr>
          <w:lang w:val="sv-SE"/>
        </w:rPr>
        <w:t>identify and evaluate biomarkers for HD, which may help researchers to better understand the disease</w:t>
      </w:r>
      <w:r w:rsidRPr="005D2EE0">
        <w:rPr>
          <w:rFonts w:asciiTheme="minorHAnsi" w:hAnsiTheme="minorHAnsi"/>
        </w:rPr>
        <w:t xml:space="preserve">. In the future, these biomarkers could be used to help design clinical trials of new treatments. </w:t>
      </w:r>
      <w:r w:rsidRPr="005D2EE0">
        <w:rPr>
          <w:lang w:val="en-GB"/>
        </w:rPr>
        <w:t>You will not have any direct benefits from participating in this study, but the results may contribute to new knowledge of HD</w:t>
      </w:r>
      <w:r w:rsidRPr="005D2EE0">
        <w:t>.</w:t>
      </w:r>
    </w:p>
    <w:p w14:paraId="71FE7D2E" w14:textId="2FCBB46D" w:rsidR="00B44607" w:rsidRPr="005D2EE0" w:rsidRDefault="0043521A" w:rsidP="0043521A">
      <w:pPr>
        <w:spacing w:after="180" w:line="240" w:lineRule="auto"/>
        <w:jc w:val="both"/>
        <w:rPr>
          <w:rFonts w:asciiTheme="minorHAnsi" w:hAnsiTheme="minorHAnsi"/>
          <w:lang w:val="sv-SE"/>
        </w:rPr>
      </w:pPr>
      <w:r w:rsidRPr="005D2EE0">
        <w:rPr>
          <w:rFonts w:asciiTheme="minorHAnsi" w:hAnsiTheme="minorHAnsi"/>
        </w:rPr>
        <w:t xml:space="preserve">HDClarity is an open-ended study </w:t>
      </w:r>
      <w:r w:rsidR="003F764A" w:rsidRPr="005D2EE0">
        <w:rPr>
          <w:rFonts w:asciiTheme="minorHAnsi" w:hAnsiTheme="minorHAnsi"/>
        </w:rPr>
        <w:t>(</w:t>
      </w:r>
      <w:r w:rsidRPr="005D2EE0">
        <w:rPr>
          <w:rFonts w:asciiTheme="minorHAnsi" w:hAnsiTheme="minorHAnsi"/>
        </w:rPr>
        <w:t xml:space="preserve">i.e. there is no set end date for </w:t>
      </w:r>
      <w:r w:rsidR="005A22FD" w:rsidRPr="005D2EE0">
        <w:rPr>
          <w:rFonts w:asciiTheme="minorHAnsi" w:hAnsiTheme="minorHAnsi"/>
        </w:rPr>
        <w:t>this</w:t>
      </w:r>
      <w:r w:rsidRPr="005D2EE0">
        <w:rPr>
          <w:rFonts w:asciiTheme="minorHAnsi" w:hAnsiTheme="minorHAnsi"/>
        </w:rPr>
        <w:t xml:space="preserve"> study</w:t>
      </w:r>
      <w:r w:rsidR="003F764A" w:rsidRPr="005D2EE0">
        <w:rPr>
          <w:rFonts w:asciiTheme="minorHAnsi" w:hAnsiTheme="minorHAnsi"/>
        </w:rPr>
        <w:t>)</w:t>
      </w:r>
      <w:r w:rsidRPr="005D2EE0">
        <w:rPr>
          <w:rFonts w:asciiTheme="minorHAnsi" w:hAnsiTheme="minorHAnsi"/>
        </w:rPr>
        <w:t>. HDClarity consists of 2 annual visits</w:t>
      </w:r>
      <w:r w:rsidR="006A42B0">
        <w:rPr>
          <w:rFonts w:asciiTheme="minorHAnsi" w:hAnsiTheme="minorHAnsi"/>
        </w:rPr>
        <w:t>:</w:t>
      </w:r>
      <w:r w:rsidR="00894F61">
        <w:rPr>
          <w:rFonts w:asciiTheme="minorHAnsi" w:hAnsiTheme="minorHAnsi"/>
        </w:rPr>
        <w:t xml:space="preserve"> </w:t>
      </w:r>
      <w:r w:rsidRPr="005D2EE0">
        <w:rPr>
          <w:rFonts w:asciiTheme="minorHAnsi" w:hAnsiTheme="minorHAnsi"/>
        </w:rPr>
        <w:t>an Annual Screening Visit and an Annual Sampling Visit, up to 30 days apart. Each Annual Screening Visit takes 1-</w:t>
      </w:r>
      <w:r w:rsidR="003C292E">
        <w:rPr>
          <w:rFonts w:asciiTheme="minorHAnsi" w:hAnsiTheme="minorHAnsi"/>
        </w:rPr>
        <w:t>2</w:t>
      </w:r>
      <w:r w:rsidR="003C292E" w:rsidRPr="005D2EE0">
        <w:rPr>
          <w:rFonts w:asciiTheme="minorHAnsi" w:hAnsiTheme="minorHAnsi"/>
        </w:rPr>
        <w:t xml:space="preserve"> </w:t>
      </w:r>
      <w:r w:rsidRPr="005D2EE0">
        <w:rPr>
          <w:rFonts w:asciiTheme="minorHAnsi" w:hAnsiTheme="minorHAnsi"/>
        </w:rPr>
        <w:t xml:space="preserve">hours and each Annual Sampling Visit takes 3-5 hours. There is also an </w:t>
      </w:r>
      <w:r w:rsidR="005A22FD" w:rsidRPr="005D2EE0">
        <w:rPr>
          <w:rFonts w:asciiTheme="minorHAnsi" w:hAnsiTheme="minorHAnsi"/>
        </w:rPr>
        <w:t>Optional Sampling Visit</w:t>
      </w:r>
      <w:r w:rsidRPr="005D2EE0">
        <w:rPr>
          <w:rFonts w:asciiTheme="minorHAnsi" w:hAnsiTheme="minorHAnsi"/>
        </w:rPr>
        <w:t xml:space="preserve"> </w:t>
      </w:r>
      <w:r w:rsidR="00EC42D9" w:rsidRPr="005D2EE0">
        <w:rPr>
          <w:rFonts w:asciiTheme="minorHAnsi" w:hAnsiTheme="minorHAnsi"/>
        </w:rPr>
        <w:t>which</w:t>
      </w:r>
      <w:r w:rsidRPr="005D2EE0">
        <w:rPr>
          <w:rFonts w:asciiTheme="minorHAnsi" w:hAnsiTheme="minorHAnsi"/>
        </w:rPr>
        <w:t xml:space="preserve"> you may be asked to attend</w:t>
      </w:r>
      <w:r w:rsidR="005A22FD" w:rsidRPr="005D2EE0">
        <w:rPr>
          <w:rFonts w:asciiTheme="minorHAnsi" w:hAnsiTheme="minorHAnsi"/>
        </w:rPr>
        <w:t xml:space="preserve"> </w:t>
      </w:r>
      <w:r w:rsidRPr="005D2EE0">
        <w:rPr>
          <w:rFonts w:asciiTheme="minorHAnsi" w:hAnsiTheme="minorHAnsi"/>
        </w:rPr>
        <w:t xml:space="preserve">4-8 weeks after the Annual Sampling Visit during your first year of </w:t>
      </w:r>
      <w:r w:rsidR="0035313D" w:rsidRPr="005D2EE0">
        <w:rPr>
          <w:rFonts w:asciiTheme="minorHAnsi" w:hAnsiTheme="minorHAnsi"/>
        </w:rPr>
        <w:t>participation in this study</w:t>
      </w:r>
      <w:r w:rsidRPr="005D2EE0">
        <w:rPr>
          <w:rFonts w:asciiTheme="minorHAnsi" w:hAnsiTheme="minorHAnsi"/>
        </w:rPr>
        <w:t xml:space="preserve">. You will be encouraged to complete all annual visits, but you are under no obligation to do so and you </w:t>
      </w:r>
      <w:r w:rsidR="00801589" w:rsidRPr="005D2EE0">
        <w:rPr>
          <w:rFonts w:asciiTheme="minorHAnsi" w:hAnsiTheme="minorHAnsi"/>
        </w:rPr>
        <w:t>can</w:t>
      </w:r>
      <w:r w:rsidRPr="005D2EE0">
        <w:rPr>
          <w:rFonts w:asciiTheme="minorHAnsi" w:hAnsiTheme="minorHAnsi"/>
        </w:rPr>
        <w:t xml:space="preserve"> skip </w:t>
      </w:r>
      <w:r w:rsidR="00C41708">
        <w:rPr>
          <w:rFonts w:asciiTheme="minorHAnsi" w:hAnsiTheme="minorHAnsi"/>
        </w:rPr>
        <w:t>a</w:t>
      </w:r>
      <w:r w:rsidR="00F95537">
        <w:rPr>
          <w:rFonts w:asciiTheme="minorHAnsi" w:hAnsiTheme="minorHAnsi"/>
        </w:rPr>
        <w:t>ny</w:t>
      </w:r>
      <w:r w:rsidR="00C41708">
        <w:rPr>
          <w:rFonts w:asciiTheme="minorHAnsi" w:hAnsiTheme="minorHAnsi"/>
        </w:rPr>
        <w:t xml:space="preserve"> </w:t>
      </w:r>
      <w:r w:rsidR="002F5B7B">
        <w:rPr>
          <w:rFonts w:asciiTheme="minorHAnsi" w:hAnsiTheme="minorHAnsi"/>
        </w:rPr>
        <w:t>year</w:t>
      </w:r>
      <w:r w:rsidRPr="005D2EE0">
        <w:rPr>
          <w:rFonts w:asciiTheme="minorHAnsi" w:hAnsiTheme="minorHAnsi"/>
        </w:rPr>
        <w:t xml:space="preserve">. </w:t>
      </w:r>
      <w:r w:rsidR="00C41708">
        <w:rPr>
          <w:rFonts w:asciiTheme="minorHAnsi" w:hAnsiTheme="minorHAnsi"/>
        </w:rPr>
        <w:t xml:space="preserve">If </w:t>
      </w:r>
      <w:r w:rsidR="00E85355" w:rsidRPr="00E85355">
        <w:rPr>
          <w:rFonts w:asciiTheme="minorHAnsi" w:hAnsiTheme="minorHAnsi"/>
        </w:rPr>
        <w:t xml:space="preserve">you </w:t>
      </w:r>
      <w:r w:rsidR="005959F4">
        <w:rPr>
          <w:rFonts w:asciiTheme="minorHAnsi" w:hAnsiTheme="minorHAnsi"/>
        </w:rPr>
        <w:t xml:space="preserve">skip </w:t>
      </w:r>
      <w:r w:rsidR="00E85355" w:rsidRPr="00E85355">
        <w:rPr>
          <w:rFonts w:asciiTheme="minorHAnsi" w:hAnsiTheme="minorHAnsi"/>
        </w:rPr>
        <w:t>three consecutive years, you will be withdrawn from this study</w:t>
      </w:r>
      <w:r w:rsidR="005959F4">
        <w:rPr>
          <w:rFonts w:asciiTheme="minorHAnsi" w:hAnsiTheme="minorHAnsi"/>
        </w:rPr>
        <w:t xml:space="preserve">, however, </w:t>
      </w:r>
      <w:r w:rsidR="00E85355" w:rsidRPr="00E85355">
        <w:rPr>
          <w:rFonts w:asciiTheme="minorHAnsi" w:hAnsiTheme="minorHAnsi"/>
        </w:rPr>
        <w:t xml:space="preserve">you may </w:t>
      </w:r>
      <w:r w:rsidR="005959F4">
        <w:rPr>
          <w:rFonts w:asciiTheme="minorHAnsi" w:hAnsiTheme="minorHAnsi"/>
        </w:rPr>
        <w:t xml:space="preserve">join again </w:t>
      </w:r>
      <w:r w:rsidR="00E85355" w:rsidRPr="00E85355">
        <w:rPr>
          <w:rFonts w:asciiTheme="minorHAnsi" w:hAnsiTheme="minorHAnsi"/>
        </w:rPr>
        <w:t>at a later date</w:t>
      </w:r>
      <w:r w:rsidR="00E85355">
        <w:rPr>
          <w:rFonts w:asciiTheme="minorHAnsi" w:hAnsiTheme="minorHAnsi"/>
        </w:rPr>
        <w:t>.</w:t>
      </w:r>
      <w:r w:rsidRPr="005D2EE0">
        <w:t xml:space="preserve"> </w:t>
      </w:r>
    </w:p>
    <w:p w14:paraId="0F166CE3" w14:textId="79D2C7C8" w:rsidR="00492D1C" w:rsidRDefault="00811BA1">
      <w:pPr>
        <w:spacing w:after="180" w:line="240" w:lineRule="auto"/>
        <w:jc w:val="both"/>
        <w:rPr>
          <w:rFonts w:asciiTheme="minorHAnsi" w:hAnsiTheme="minorHAnsi"/>
        </w:rPr>
      </w:pPr>
      <w:r w:rsidRPr="005D2EE0">
        <w:rPr>
          <w:rFonts w:asciiTheme="minorHAnsi" w:hAnsiTheme="minorHAnsi"/>
          <w:lang w:val="sv-SE"/>
        </w:rPr>
        <w:t xml:space="preserve">At the </w:t>
      </w:r>
      <w:r w:rsidR="00963951" w:rsidRPr="005D2EE0">
        <w:rPr>
          <w:rFonts w:asciiTheme="minorHAnsi" w:hAnsiTheme="minorHAnsi"/>
          <w:lang w:val="sv-SE"/>
        </w:rPr>
        <w:t xml:space="preserve">first </w:t>
      </w:r>
      <w:r w:rsidR="00963951" w:rsidRPr="005D2EE0">
        <w:rPr>
          <w:rFonts w:asciiTheme="minorHAnsi" w:hAnsiTheme="minorHAnsi"/>
          <w:b/>
          <w:lang w:val="sv-SE"/>
        </w:rPr>
        <w:t>Annual</w:t>
      </w:r>
      <w:r w:rsidR="00963951" w:rsidRPr="005D2EE0">
        <w:rPr>
          <w:rFonts w:asciiTheme="minorHAnsi" w:hAnsiTheme="minorHAnsi"/>
          <w:lang w:val="sv-SE"/>
        </w:rPr>
        <w:t xml:space="preserve"> </w:t>
      </w:r>
      <w:r w:rsidRPr="005D2EE0">
        <w:rPr>
          <w:rFonts w:asciiTheme="minorHAnsi" w:hAnsiTheme="minorHAnsi"/>
          <w:b/>
          <w:lang w:val="sv-SE"/>
        </w:rPr>
        <w:t>Screening Visit</w:t>
      </w:r>
      <w:r w:rsidRPr="005D2EE0">
        <w:rPr>
          <w:rFonts w:asciiTheme="minorHAnsi" w:hAnsiTheme="minorHAnsi"/>
          <w:lang w:val="sv-SE"/>
        </w:rPr>
        <w:t xml:space="preserve">, the </w:t>
      </w:r>
      <w:r w:rsidRPr="005D2EE0">
        <w:rPr>
          <w:rFonts w:asciiTheme="minorHAnsi" w:hAnsiTheme="minorHAnsi"/>
        </w:rPr>
        <w:t xml:space="preserve">details of this study will be discussed with you, and you will have the opportunity to ask any questions. You will be invited to sign a consent form and your eligibility for the study will be confirmed. </w:t>
      </w:r>
      <w:r w:rsidR="00492D1C">
        <w:rPr>
          <w:rFonts w:asciiTheme="minorHAnsi" w:hAnsiTheme="minorHAnsi"/>
        </w:rPr>
        <w:t xml:space="preserve">Every four years you will be asked to sign a new consent form to confirm </w:t>
      </w:r>
      <w:r w:rsidR="00B96B9E">
        <w:rPr>
          <w:rFonts w:asciiTheme="minorHAnsi" w:hAnsiTheme="minorHAnsi"/>
        </w:rPr>
        <w:t>that you still wish</w:t>
      </w:r>
      <w:r w:rsidR="00492D1C">
        <w:rPr>
          <w:rFonts w:asciiTheme="minorHAnsi" w:hAnsiTheme="minorHAnsi"/>
        </w:rPr>
        <w:t xml:space="preserve"> to take part in this study. </w:t>
      </w:r>
    </w:p>
    <w:p w14:paraId="4B1550E9" w14:textId="62D2A0F3" w:rsidR="00B44607" w:rsidRDefault="00963951">
      <w:pPr>
        <w:spacing w:after="180" w:line="240" w:lineRule="auto"/>
        <w:jc w:val="both"/>
        <w:rPr>
          <w:rFonts w:asciiTheme="minorHAnsi" w:hAnsiTheme="minorHAnsi"/>
        </w:rPr>
      </w:pPr>
      <w:r w:rsidRPr="005D2EE0">
        <w:rPr>
          <w:rFonts w:asciiTheme="minorHAnsi" w:hAnsiTheme="minorHAnsi"/>
        </w:rPr>
        <w:t xml:space="preserve">At </w:t>
      </w:r>
      <w:r w:rsidR="0035313D" w:rsidRPr="005D2EE0">
        <w:rPr>
          <w:rFonts w:asciiTheme="minorHAnsi" w:hAnsiTheme="minorHAnsi"/>
        </w:rPr>
        <w:t>each</w:t>
      </w:r>
      <w:r w:rsidRPr="005D2EE0">
        <w:rPr>
          <w:rFonts w:asciiTheme="minorHAnsi" w:hAnsiTheme="minorHAnsi"/>
        </w:rPr>
        <w:t xml:space="preserve"> Annual Screening Visit</w:t>
      </w:r>
      <w:r w:rsidR="000F5A86" w:rsidRPr="005D2EE0">
        <w:rPr>
          <w:rFonts w:asciiTheme="minorHAnsi" w:hAnsiTheme="minorHAnsi"/>
        </w:rPr>
        <w:t>,</w:t>
      </w:r>
      <w:r w:rsidRPr="005D2EE0">
        <w:rPr>
          <w:rFonts w:asciiTheme="minorHAnsi" w:hAnsiTheme="minorHAnsi"/>
        </w:rPr>
        <w:t xml:space="preserve"> a </w:t>
      </w:r>
      <w:r w:rsidR="00811BA1" w:rsidRPr="005D2EE0">
        <w:rPr>
          <w:rFonts w:asciiTheme="minorHAnsi" w:hAnsiTheme="minorHAnsi"/>
        </w:rPr>
        <w:t xml:space="preserve">brief physical and neurological examination will be performed, and you will be </w:t>
      </w:r>
      <w:r w:rsidR="00811BA1" w:rsidRPr="005D2EE0">
        <w:rPr>
          <w:rFonts w:asciiTheme="minorHAnsi" w:hAnsiTheme="minorHAnsi"/>
          <w:lang w:val="sv-SE"/>
        </w:rPr>
        <w:t xml:space="preserve">asked to donate </w:t>
      </w:r>
      <w:r w:rsidR="00811BA1" w:rsidRPr="005D2EE0">
        <w:rPr>
          <w:rFonts w:asciiTheme="minorHAnsi" w:hAnsiTheme="minorHAnsi"/>
        </w:rPr>
        <w:t xml:space="preserve">15 ml (3 teaspoons) of blood for routine safety tests. </w:t>
      </w:r>
    </w:p>
    <w:p w14:paraId="0BCDD696" w14:textId="4BA76B98" w:rsidR="00B44607" w:rsidRPr="008F4EA9" w:rsidRDefault="00274955">
      <w:pPr>
        <w:spacing w:after="180" w:line="240" w:lineRule="auto"/>
        <w:jc w:val="both"/>
        <w:rPr>
          <w:rFonts w:asciiTheme="minorHAnsi" w:hAnsiTheme="minorHAnsi"/>
          <w:lang w:val="sv-SE"/>
        </w:rPr>
      </w:pPr>
      <w:r>
        <w:rPr>
          <w:rFonts w:asciiTheme="minorHAnsi" w:hAnsiTheme="minorHAnsi"/>
          <w:bCs/>
          <w:lang w:val="sv-SE"/>
        </w:rPr>
        <w:t>At each</w:t>
      </w:r>
      <w:r w:rsidR="00963951" w:rsidRPr="005D2EE0">
        <w:rPr>
          <w:rFonts w:asciiTheme="minorHAnsi" w:hAnsiTheme="minorHAnsi"/>
          <w:lang w:val="sv-SE"/>
        </w:rPr>
        <w:t xml:space="preserve"> </w:t>
      </w:r>
      <w:r w:rsidRPr="000F0523">
        <w:rPr>
          <w:rFonts w:asciiTheme="minorHAnsi" w:hAnsiTheme="minorHAnsi"/>
          <w:b/>
          <w:bCs/>
          <w:lang w:val="sv-SE"/>
        </w:rPr>
        <w:t>Annual</w:t>
      </w:r>
      <w:r>
        <w:rPr>
          <w:rFonts w:asciiTheme="minorHAnsi" w:hAnsiTheme="minorHAnsi"/>
          <w:lang w:val="sv-SE"/>
        </w:rPr>
        <w:t xml:space="preserve"> </w:t>
      </w:r>
      <w:r w:rsidR="00811BA1" w:rsidRPr="005D2EE0">
        <w:rPr>
          <w:rFonts w:asciiTheme="minorHAnsi" w:hAnsiTheme="minorHAnsi"/>
          <w:b/>
          <w:lang w:val="sv-SE"/>
        </w:rPr>
        <w:t>Sampling Visit</w:t>
      </w:r>
      <w:r w:rsidR="00811BA1" w:rsidRPr="005D2EE0">
        <w:rPr>
          <w:rFonts w:asciiTheme="minorHAnsi" w:hAnsiTheme="minorHAnsi"/>
          <w:lang w:val="sv-SE"/>
        </w:rPr>
        <w:t xml:space="preserve">, up to 20ml CSF (4 teaspoons) will be collected by a procedure called a lumbar puncture or spinal tap. This procedure is </w:t>
      </w:r>
      <w:r w:rsidR="003C0FD6" w:rsidRPr="005D2EE0">
        <w:rPr>
          <w:rFonts w:asciiTheme="minorHAnsi" w:hAnsiTheme="minorHAnsi"/>
          <w:lang w:val="sv-SE"/>
        </w:rPr>
        <w:t xml:space="preserve">usually </w:t>
      </w:r>
      <w:r w:rsidR="00811BA1" w:rsidRPr="005D2EE0">
        <w:rPr>
          <w:rFonts w:asciiTheme="minorHAnsi" w:hAnsiTheme="minorHAnsi"/>
          <w:lang w:val="sv-SE"/>
        </w:rPr>
        <w:t xml:space="preserve">done under local anaesthetic and takes about 30 minutes. </w:t>
      </w:r>
      <w:r w:rsidR="00811BA1" w:rsidRPr="005D2EE0">
        <w:rPr>
          <w:rFonts w:asciiTheme="minorHAnsi" w:hAnsiTheme="minorHAnsi"/>
        </w:rPr>
        <w:t xml:space="preserve">50 ml of blood (10 teaspoons) </w:t>
      </w:r>
      <w:r w:rsidR="00811BA1" w:rsidRPr="005D2EE0">
        <w:rPr>
          <w:rFonts w:asciiTheme="minorHAnsi" w:hAnsiTheme="minorHAnsi"/>
          <w:lang w:val="sv-SE"/>
        </w:rPr>
        <w:t xml:space="preserve">will also be taken to be used for the same purposes as the CSF samples. During the procedure you may </w:t>
      </w:r>
      <w:r w:rsidR="00811BA1" w:rsidRPr="008F4EA9">
        <w:rPr>
          <w:rFonts w:asciiTheme="minorHAnsi" w:hAnsiTheme="minorHAnsi"/>
          <w:lang w:val="sv-SE"/>
        </w:rPr>
        <w:t xml:space="preserve">experience stinging, pressure or other discomforts. Afterwards, you may experience some back pain or headache or more serious complications.  More information can be found on page </w:t>
      </w:r>
      <w:r w:rsidR="008F4EA9">
        <w:rPr>
          <w:rFonts w:asciiTheme="minorHAnsi" w:hAnsiTheme="minorHAnsi" w:cstheme="minorHAnsi"/>
          <w:lang w:val="sv-SE"/>
        </w:rPr>
        <w:t>9</w:t>
      </w:r>
      <w:r w:rsidR="008F4EA9" w:rsidRPr="008F4EA9">
        <w:rPr>
          <w:rFonts w:asciiTheme="minorHAnsi" w:hAnsiTheme="minorHAnsi"/>
          <w:lang w:val="sv-SE"/>
        </w:rPr>
        <w:t xml:space="preserve"> </w:t>
      </w:r>
      <w:r w:rsidR="00811BA1" w:rsidRPr="008F4EA9">
        <w:rPr>
          <w:rFonts w:asciiTheme="minorHAnsi" w:hAnsiTheme="minorHAnsi"/>
          <w:lang w:val="sv-SE"/>
        </w:rPr>
        <w:t>of the PIS. Medical</w:t>
      </w:r>
      <w:r w:rsidR="00811BA1" w:rsidRPr="008F4EA9">
        <w:t xml:space="preserve"> care will be provided for any emergency medical problem that you may experience as a direct result of your participation in this study - more inf</w:t>
      </w:r>
      <w:r w:rsidR="0058636C" w:rsidRPr="008F4EA9">
        <w:t xml:space="preserve">ormation can be found on page </w:t>
      </w:r>
      <w:r w:rsidR="00024F02">
        <w:t>10</w:t>
      </w:r>
      <w:r w:rsidR="008F4EA9" w:rsidRPr="008F4EA9">
        <w:t xml:space="preserve"> </w:t>
      </w:r>
      <w:r w:rsidR="00811BA1" w:rsidRPr="008F4EA9">
        <w:t>of the PIS.</w:t>
      </w:r>
      <w:r w:rsidR="00811BA1" w:rsidRPr="008F4EA9">
        <w:rPr>
          <w:rFonts w:asciiTheme="minorHAnsi" w:hAnsiTheme="minorHAnsi"/>
          <w:lang w:val="sv-SE"/>
        </w:rPr>
        <w:t xml:space="preserve"> </w:t>
      </w:r>
    </w:p>
    <w:p w14:paraId="72ADE718" w14:textId="1AA5DBCA" w:rsidR="00B44607" w:rsidRDefault="00811BA1" w:rsidP="00D0566E">
      <w:pPr>
        <w:spacing w:after="180" w:line="240" w:lineRule="auto"/>
        <w:jc w:val="both"/>
        <w:rPr>
          <w:rFonts w:asciiTheme="minorHAnsi" w:hAnsiTheme="minorHAnsi"/>
        </w:rPr>
      </w:pPr>
      <w:r w:rsidRPr="008F4EA9">
        <w:rPr>
          <w:rFonts w:asciiTheme="minorHAnsi" w:hAnsiTheme="minorHAnsi"/>
          <w:lang w:val="sv-SE"/>
        </w:rPr>
        <w:t xml:space="preserve">You may be asked to avoid certain medications before the </w:t>
      </w:r>
      <w:r w:rsidR="00963951" w:rsidRPr="008F4EA9">
        <w:rPr>
          <w:rFonts w:asciiTheme="minorHAnsi" w:hAnsiTheme="minorHAnsi"/>
          <w:lang w:val="sv-SE"/>
        </w:rPr>
        <w:t xml:space="preserve">Annual </w:t>
      </w:r>
      <w:r w:rsidRPr="008F4EA9">
        <w:rPr>
          <w:rFonts w:asciiTheme="minorHAnsi" w:hAnsiTheme="minorHAnsi"/>
          <w:lang w:val="sv-SE"/>
        </w:rPr>
        <w:t>Sampling Visit. You will also be asked not to eat anything</w:t>
      </w:r>
      <w:r w:rsidR="002920F3" w:rsidRPr="002920F3">
        <w:rPr>
          <w:rFonts w:asciiTheme="minorHAnsi" w:hAnsiTheme="minorHAnsi"/>
          <w:lang w:val="sv-SE"/>
        </w:rPr>
        <w:t>, and drink only water, for six hours before the scheduled time of your Annual Sampling Visit</w:t>
      </w:r>
      <w:r w:rsidRPr="008F4EA9">
        <w:rPr>
          <w:rFonts w:asciiTheme="minorHAnsi" w:hAnsiTheme="minorHAnsi"/>
          <w:lang w:val="sv-SE"/>
        </w:rPr>
        <w:t xml:space="preserve">. </w:t>
      </w:r>
      <w:r w:rsidRPr="008F4EA9">
        <w:t>All costs for hotel accommodations, travel and meals are covered within specified guidelines which will be provided to you</w:t>
      </w:r>
      <w:r w:rsidRPr="008F4EA9">
        <w:rPr>
          <w:rFonts w:asciiTheme="minorHAnsi" w:hAnsiTheme="minorHAnsi"/>
          <w:lang w:val="sv-SE"/>
        </w:rPr>
        <w:t>.</w:t>
      </w:r>
      <w:r w:rsidR="00D0566E" w:rsidRPr="008F4EA9">
        <w:rPr>
          <w:rFonts w:asciiTheme="minorHAnsi" w:hAnsiTheme="minorHAnsi"/>
          <w:lang w:val="sv-SE"/>
        </w:rPr>
        <w:t xml:space="preserve"> </w:t>
      </w:r>
      <w:r w:rsidR="00D0566E" w:rsidRPr="008F4EA9">
        <w:rPr>
          <w:rFonts w:asciiTheme="minorHAnsi" w:hAnsiTheme="minorHAnsi"/>
        </w:rPr>
        <w:t>After every Annual Sampling Visit, you will be contacted by phone, to see how you are doing.</w:t>
      </w:r>
    </w:p>
    <w:p w14:paraId="1487832D" w14:textId="51924F3A" w:rsidR="00B44607" w:rsidRPr="005D2EE0" w:rsidRDefault="00811BA1">
      <w:pPr>
        <w:spacing w:after="180" w:line="240" w:lineRule="auto"/>
        <w:jc w:val="both"/>
        <w:rPr>
          <w:rFonts w:asciiTheme="minorHAnsi" w:hAnsiTheme="minorHAnsi"/>
          <w:lang w:val="sv-SE"/>
        </w:rPr>
      </w:pPr>
      <w:r w:rsidRPr="008F4EA9">
        <w:rPr>
          <w:rFonts w:asciiTheme="minorHAnsi" w:hAnsiTheme="minorHAnsi"/>
        </w:rPr>
        <w:t>The information and samples collected from you will be linked to a code-number,</w:t>
      </w:r>
      <w:r w:rsidR="00821000" w:rsidRPr="008F4EA9">
        <w:rPr>
          <w:rFonts w:asciiTheme="minorHAnsi" w:hAnsiTheme="minorHAnsi"/>
        </w:rPr>
        <w:t xml:space="preserve"> </w:t>
      </w:r>
      <w:r w:rsidRPr="008F4EA9">
        <w:rPr>
          <w:rFonts w:asciiTheme="minorHAnsi" w:hAnsiTheme="minorHAnsi"/>
        </w:rPr>
        <w:t xml:space="preserve">and stored in secure databases and repositories. They will be shared with </w:t>
      </w:r>
      <w:r w:rsidR="007A63D5" w:rsidRPr="008F4EA9">
        <w:rPr>
          <w:rFonts w:asciiTheme="minorHAnsi" w:hAnsiTheme="minorHAnsi"/>
        </w:rPr>
        <w:t xml:space="preserve">groups </w:t>
      </w:r>
      <w:r w:rsidRPr="008F4EA9">
        <w:rPr>
          <w:rFonts w:asciiTheme="minorHAnsi" w:hAnsiTheme="minorHAnsi"/>
        </w:rPr>
        <w:t xml:space="preserve">and individuals, including researchers (some of whom work outside </w:t>
      </w:r>
      <w:r w:rsidR="00785FEF" w:rsidRPr="008F4EA9">
        <w:rPr>
          <w:rFonts w:asciiTheme="minorHAnsi" w:hAnsiTheme="minorHAnsi"/>
        </w:rPr>
        <w:t>the UK</w:t>
      </w:r>
      <w:r w:rsidRPr="008F4EA9">
        <w:rPr>
          <w:rFonts w:asciiTheme="minorHAnsi" w:hAnsiTheme="minorHAnsi"/>
        </w:rPr>
        <w:t xml:space="preserve">) to help study and develop treatments for HD and similar diseases.  More information can be found on page </w:t>
      </w:r>
      <w:r w:rsidR="0058636C" w:rsidRPr="008F4EA9">
        <w:rPr>
          <w:rFonts w:asciiTheme="minorHAnsi" w:hAnsiTheme="minorHAnsi" w:cstheme="minorHAnsi"/>
        </w:rPr>
        <w:t>7</w:t>
      </w:r>
      <w:r w:rsidRPr="008F4EA9">
        <w:rPr>
          <w:rFonts w:asciiTheme="minorHAnsi" w:hAnsiTheme="minorHAnsi"/>
        </w:rPr>
        <w:t xml:space="preserve"> of the PIS. Please see page </w:t>
      </w:r>
      <w:r w:rsidR="00FC20ED" w:rsidRPr="008F4EA9">
        <w:rPr>
          <w:rFonts w:asciiTheme="minorHAnsi" w:hAnsiTheme="minorHAnsi" w:cstheme="minorHAnsi"/>
        </w:rPr>
        <w:t>1</w:t>
      </w:r>
      <w:r w:rsidR="003A169E" w:rsidRPr="008F4EA9">
        <w:rPr>
          <w:rFonts w:asciiTheme="minorHAnsi" w:hAnsiTheme="minorHAnsi" w:cstheme="minorHAnsi"/>
        </w:rPr>
        <w:t>1</w:t>
      </w:r>
      <w:r w:rsidRPr="008F4EA9">
        <w:rPr>
          <w:rFonts w:asciiTheme="minorHAnsi" w:hAnsiTheme="minorHAnsi"/>
        </w:rPr>
        <w:t xml:space="preserve"> of the PIS for details on protection of identifying information about you.</w:t>
      </w:r>
    </w:p>
    <w:p w14:paraId="2DC007C7" w14:textId="40D2137F" w:rsidR="00B44607" w:rsidRPr="005D2EE0" w:rsidRDefault="00811BA1">
      <w:pPr>
        <w:tabs>
          <w:tab w:val="left" w:pos="1170"/>
        </w:tabs>
        <w:spacing w:after="180" w:line="240" w:lineRule="auto"/>
        <w:jc w:val="both"/>
        <w:rPr>
          <w:rFonts w:asciiTheme="minorHAnsi" w:hAnsiTheme="minorHAnsi"/>
          <w:lang w:val="sv-SE"/>
        </w:rPr>
      </w:pPr>
      <w:r w:rsidRPr="005D2EE0">
        <w:rPr>
          <w:rFonts w:asciiTheme="minorHAnsi" w:hAnsiTheme="minorHAnsi"/>
        </w:rPr>
        <w:lastRenderedPageBreak/>
        <w:t xml:space="preserve">You are free to choose whether or not to participate in </w:t>
      </w:r>
      <w:r w:rsidR="0035313D" w:rsidRPr="005D2EE0">
        <w:rPr>
          <w:rFonts w:asciiTheme="minorHAnsi" w:hAnsiTheme="minorHAnsi"/>
        </w:rPr>
        <w:t xml:space="preserve">the </w:t>
      </w:r>
      <w:r w:rsidRPr="005D2EE0">
        <w:rPr>
          <w:rFonts w:asciiTheme="minorHAnsi" w:hAnsiTheme="minorHAnsi"/>
        </w:rPr>
        <w:t>HDClarity</w:t>
      </w:r>
      <w:r w:rsidR="0035313D" w:rsidRPr="005D2EE0">
        <w:rPr>
          <w:rFonts w:asciiTheme="minorHAnsi" w:hAnsiTheme="minorHAnsi"/>
        </w:rPr>
        <w:t xml:space="preserve"> study</w:t>
      </w:r>
      <w:r w:rsidRPr="005D2EE0">
        <w:rPr>
          <w:rFonts w:asciiTheme="minorHAnsi" w:hAnsiTheme="minorHAnsi"/>
        </w:rPr>
        <w:t xml:space="preserve">, and you can change your mind and withdraw from this study at any time. If you decide not to take part or withdraw, it will not affect your care, or your participation in the Enroll-HD study. </w:t>
      </w:r>
      <w:r w:rsidRPr="005D2EE0">
        <w:rPr>
          <w:rFonts w:asciiTheme="minorHAnsi" w:hAnsiTheme="minorHAnsi"/>
          <w:lang w:val="sv-SE"/>
        </w:rPr>
        <w:t xml:space="preserve">Before you decide to participate, it is important that you read the complete PIS. </w:t>
      </w:r>
    </w:p>
    <w:p w14:paraId="3AF71A23" w14:textId="406BFEAE" w:rsidR="00B44607" w:rsidRPr="005D2EE0" w:rsidRDefault="0035313D">
      <w:pPr>
        <w:tabs>
          <w:tab w:val="left" w:pos="1170"/>
        </w:tabs>
        <w:spacing w:after="180"/>
        <w:jc w:val="both"/>
        <w:rPr>
          <w:rFonts w:asciiTheme="minorHAnsi" w:hAnsiTheme="minorHAnsi"/>
        </w:rPr>
      </w:pPr>
      <w:r w:rsidRPr="005D2EE0">
        <w:rPr>
          <w:rFonts w:asciiTheme="minorHAnsi" w:hAnsiTheme="minorHAnsi"/>
        </w:rPr>
        <w:t xml:space="preserve">The </w:t>
      </w:r>
      <w:r w:rsidR="00811BA1" w:rsidRPr="005D2EE0">
        <w:rPr>
          <w:rFonts w:asciiTheme="minorHAnsi" w:hAnsiTheme="minorHAnsi"/>
        </w:rPr>
        <w:t xml:space="preserve">HDClarity </w:t>
      </w:r>
      <w:r w:rsidRPr="005D2EE0">
        <w:rPr>
          <w:rFonts w:asciiTheme="minorHAnsi" w:hAnsiTheme="minorHAnsi"/>
        </w:rPr>
        <w:t xml:space="preserve">study </w:t>
      </w:r>
      <w:r w:rsidR="00811BA1" w:rsidRPr="005D2EE0">
        <w:rPr>
          <w:rFonts w:asciiTheme="minorHAnsi" w:hAnsiTheme="minorHAnsi"/>
        </w:rPr>
        <w:t xml:space="preserve">is sponsored by University College London, UK and funded by CHDI Foundation, Inc. </w:t>
      </w:r>
    </w:p>
    <w:p w14:paraId="34B27713" w14:textId="77777777" w:rsidR="00B44607" w:rsidRPr="005D2EE0" w:rsidRDefault="00811BA1">
      <w:pPr>
        <w:tabs>
          <w:tab w:val="left" w:pos="0"/>
        </w:tabs>
        <w:spacing w:after="240"/>
        <w:ind w:left="-426" w:right="-188"/>
        <w:jc w:val="both"/>
        <w:rPr>
          <w:rFonts w:asciiTheme="minorHAnsi" w:hAnsiTheme="minorHAnsi"/>
        </w:rPr>
      </w:pPr>
      <w:r w:rsidRPr="005D2EE0">
        <w:rPr>
          <w:rFonts w:asciiTheme="minorHAnsi" w:hAnsiTheme="minorHAnsi"/>
        </w:rPr>
        <w:t>The following information is contained in the HDClarity PIS for Adults:</w:t>
      </w:r>
    </w:p>
    <w:p w14:paraId="042DF484" w14:textId="77777777" w:rsidR="0058636C" w:rsidRPr="005D2EE0" w:rsidRDefault="0058636C" w:rsidP="0058636C">
      <w:pPr>
        <w:pStyle w:val="TOC1"/>
        <w:tabs>
          <w:tab w:val="left" w:pos="0"/>
          <w:tab w:val="left" w:pos="426"/>
          <w:tab w:val="right" w:leader="dot" w:pos="10790"/>
        </w:tabs>
        <w:ind w:left="-426" w:right="-188"/>
        <w:rPr>
          <w:noProof/>
        </w:rPr>
      </w:pPr>
      <w:r w:rsidRPr="005D2EE0">
        <w:rPr>
          <w:noProof/>
        </w:rPr>
        <w:t>PART 1</w:t>
      </w:r>
    </w:p>
    <w:p w14:paraId="720A1F47" w14:textId="77777777" w:rsidR="0058636C" w:rsidRPr="005D2EE0" w:rsidRDefault="0058636C" w:rsidP="0058636C">
      <w:pPr>
        <w:pStyle w:val="TOC1"/>
        <w:tabs>
          <w:tab w:val="left" w:pos="-142"/>
          <w:tab w:val="left" w:pos="284"/>
          <w:tab w:val="right" w:leader="dot" w:pos="9356"/>
        </w:tabs>
        <w:ind w:left="-426" w:right="4"/>
        <w:rPr>
          <w:rFonts w:asciiTheme="minorHAnsi" w:eastAsiaTheme="minorEastAsia" w:hAnsiTheme="minorHAnsi"/>
          <w:color w:val="auto"/>
          <w:lang w:val="en-GB"/>
        </w:rPr>
      </w:pPr>
      <w:r w:rsidRPr="005D2EE0">
        <w:rPr>
          <w:noProof/>
        </w:rPr>
        <w:t>1</w:t>
      </w:r>
      <w:r w:rsidRPr="005D2EE0">
        <w:rPr>
          <w:rFonts w:asciiTheme="minorHAnsi" w:eastAsiaTheme="minorEastAsia" w:hAnsiTheme="minorHAnsi"/>
          <w:color w:val="auto"/>
          <w:lang w:val="en-GB"/>
        </w:rPr>
        <w:tab/>
      </w:r>
      <w:r w:rsidRPr="005D2EE0">
        <w:rPr>
          <w:noProof/>
        </w:rPr>
        <w:t>Study Title</w:t>
      </w:r>
      <w:r w:rsidRPr="005D2EE0">
        <w:rPr>
          <w:noProof/>
        </w:rPr>
        <w:tab/>
        <w:t>1</w:t>
      </w:r>
    </w:p>
    <w:p w14:paraId="095ED0E5" w14:textId="77777777" w:rsidR="0058636C" w:rsidRPr="005D2EE0" w:rsidRDefault="0058636C" w:rsidP="0058636C">
      <w:pPr>
        <w:pStyle w:val="TOC1"/>
        <w:tabs>
          <w:tab w:val="left" w:pos="-142"/>
          <w:tab w:val="left" w:pos="284"/>
          <w:tab w:val="right" w:leader="dot" w:pos="9356"/>
        </w:tabs>
        <w:ind w:left="-426" w:right="4"/>
        <w:rPr>
          <w:rFonts w:asciiTheme="minorHAnsi" w:eastAsiaTheme="minorEastAsia" w:hAnsiTheme="minorHAnsi"/>
          <w:color w:val="auto"/>
          <w:lang w:val="en-GB"/>
        </w:rPr>
      </w:pPr>
      <w:r w:rsidRPr="005D2EE0">
        <w:rPr>
          <w:noProof/>
        </w:rPr>
        <w:t>2</w:t>
      </w:r>
      <w:r w:rsidRPr="005D2EE0">
        <w:rPr>
          <w:rFonts w:asciiTheme="minorHAnsi" w:eastAsiaTheme="minorEastAsia" w:hAnsiTheme="minorHAnsi"/>
          <w:color w:val="auto"/>
          <w:lang w:val="en-GB"/>
        </w:rPr>
        <w:tab/>
      </w:r>
      <w:r w:rsidRPr="005D2EE0">
        <w:rPr>
          <w:noProof/>
        </w:rPr>
        <w:t>Introduction</w:t>
      </w:r>
      <w:r w:rsidRPr="005D2EE0">
        <w:rPr>
          <w:noProof/>
        </w:rPr>
        <w:tab/>
        <w:t>1</w:t>
      </w:r>
    </w:p>
    <w:p w14:paraId="15809C76" w14:textId="29B11BC5" w:rsidR="0058636C" w:rsidRPr="005D2EE0" w:rsidRDefault="0058636C" w:rsidP="0058636C">
      <w:pPr>
        <w:pStyle w:val="TOC1"/>
        <w:tabs>
          <w:tab w:val="left" w:pos="-142"/>
          <w:tab w:val="left" w:pos="284"/>
          <w:tab w:val="right" w:leader="dot" w:pos="9356"/>
        </w:tabs>
        <w:ind w:left="-426" w:right="4"/>
        <w:rPr>
          <w:rFonts w:asciiTheme="minorHAnsi" w:eastAsiaTheme="minorEastAsia" w:hAnsiTheme="minorHAnsi"/>
          <w:color w:val="auto"/>
          <w:lang w:val="en-GB"/>
        </w:rPr>
      </w:pPr>
      <w:r w:rsidRPr="005D2EE0">
        <w:rPr>
          <w:noProof/>
        </w:rPr>
        <w:t>3</w:t>
      </w:r>
      <w:r w:rsidRPr="005D2EE0">
        <w:rPr>
          <w:rFonts w:asciiTheme="minorHAnsi" w:eastAsiaTheme="minorEastAsia" w:hAnsiTheme="minorHAnsi"/>
          <w:color w:val="auto"/>
          <w:lang w:val="en-GB"/>
        </w:rPr>
        <w:tab/>
      </w:r>
      <w:r w:rsidRPr="005D2EE0">
        <w:rPr>
          <w:noProof/>
        </w:rPr>
        <w:t>Invitation Paragraph</w:t>
      </w:r>
      <w:r w:rsidRPr="005D2EE0">
        <w:rPr>
          <w:noProof/>
        </w:rPr>
        <w:tab/>
      </w:r>
      <w:r w:rsidR="008F4EA9">
        <w:rPr>
          <w:noProof/>
        </w:rPr>
        <w:t>2</w:t>
      </w:r>
    </w:p>
    <w:p w14:paraId="01FF2859" w14:textId="0A83202C" w:rsidR="0058636C" w:rsidRPr="005D2EE0" w:rsidRDefault="0058636C" w:rsidP="0058636C">
      <w:pPr>
        <w:pStyle w:val="TOC1"/>
        <w:tabs>
          <w:tab w:val="left" w:pos="-142"/>
          <w:tab w:val="left" w:pos="284"/>
          <w:tab w:val="right" w:leader="dot" w:pos="9356"/>
        </w:tabs>
        <w:ind w:left="-426" w:right="4"/>
        <w:rPr>
          <w:rFonts w:asciiTheme="minorHAnsi" w:eastAsiaTheme="minorEastAsia" w:hAnsiTheme="minorHAnsi"/>
          <w:color w:val="auto"/>
          <w:lang w:val="en-GB"/>
        </w:rPr>
      </w:pPr>
      <w:r w:rsidRPr="005D2EE0">
        <w:rPr>
          <w:noProof/>
        </w:rPr>
        <w:t>4</w:t>
      </w:r>
      <w:r w:rsidRPr="005D2EE0">
        <w:rPr>
          <w:rFonts w:asciiTheme="minorHAnsi" w:eastAsiaTheme="minorEastAsia" w:hAnsiTheme="minorHAnsi"/>
          <w:color w:val="auto"/>
          <w:lang w:val="en-GB"/>
        </w:rPr>
        <w:tab/>
      </w:r>
      <w:r w:rsidRPr="005D2EE0">
        <w:t xml:space="preserve">What is </w:t>
      </w:r>
      <w:r w:rsidRPr="005D2EE0">
        <w:rPr>
          <w:noProof/>
        </w:rPr>
        <w:t>This</w:t>
      </w:r>
      <w:r w:rsidRPr="005D2EE0">
        <w:t xml:space="preserve"> Study</w:t>
      </w:r>
      <w:r w:rsidRPr="005D2EE0">
        <w:rPr>
          <w:noProof/>
        </w:rPr>
        <w:t xml:space="preserve"> About</w:t>
      </w:r>
      <w:r w:rsidRPr="005D2EE0">
        <w:t>?</w:t>
      </w:r>
      <w:r w:rsidRPr="005D2EE0">
        <w:rPr>
          <w:noProof/>
        </w:rPr>
        <w:tab/>
        <w:t>2</w:t>
      </w:r>
    </w:p>
    <w:p w14:paraId="34BB8AC4" w14:textId="77777777" w:rsidR="0058636C" w:rsidRPr="005D2EE0" w:rsidRDefault="0058636C" w:rsidP="0058636C">
      <w:pPr>
        <w:pStyle w:val="TOC1"/>
        <w:tabs>
          <w:tab w:val="left" w:pos="-142"/>
          <w:tab w:val="left" w:pos="284"/>
          <w:tab w:val="right" w:leader="dot" w:pos="9356"/>
        </w:tabs>
        <w:ind w:left="-426" w:right="4"/>
        <w:rPr>
          <w:rFonts w:asciiTheme="minorHAnsi" w:eastAsiaTheme="minorEastAsia" w:hAnsiTheme="minorHAnsi"/>
          <w:color w:val="auto"/>
          <w:lang w:val="en-GB"/>
        </w:rPr>
      </w:pPr>
      <w:r w:rsidRPr="005D2EE0">
        <w:rPr>
          <w:noProof/>
        </w:rPr>
        <w:t>5</w:t>
      </w:r>
      <w:r w:rsidRPr="005D2EE0">
        <w:rPr>
          <w:rFonts w:asciiTheme="minorHAnsi" w:eastAsiaTheme="minorEastAsia" w:hAnsiTheme="minorHAnsi"/>
          <w:color w:val="auto"/>
          <w:lang w:val="en-GB"/>
        </w:rPr>
        <w:tab/>
      </w:r>
      <w:r w:rsidRPr="005D2EE0">
        <w:rPr>
          <w:noProof/>
        </w:rPr>
        <w:t>Why I Have Been Invited?</w:t>
      </w:r>
      <w:r w:rsidRPr="005D2EE0">
        <w:rPr>
          <w:noProof/>
        </w:rPr>
        <w:tab/>
        <w:t>3</w:t>
      </w:r>
    </w:p>
    <w:p w14:paraId="3CF7A073" w14:textId="7DAFCE2C" w:rsidR="000A3FBD" w:rsidRPr="00894F61" w:rsidRDefault="0058636C" w:rsidP="000A3FBD">
      <w:pPr>
        <w:pStyle w:val="TOC1"/>
        <w:tabs>
          <w:tab w:val="left" w:pos="-142"/>
          <w:tab w:val="left" w:pos="284"/>
          <w:tab w:val="right" w:leader="dot" w:pos="9356"/>
        </w:tabs>
        <w:ind w:left="-426" w:right="4"/>
      </w:pPr>
      <w:r w:rsidRPr="005D2EE0">
        <w:rPr>
          <w:noProof/>
        </w:rPr>
        <w:t>6</w:t>
      </w:r>
      <w:r w:rsidRPr="005D2EE0">
        <w:rPr>
          <w:rFonts w:asciiTheme="minorHAnsi" w:eastAsiaTheme="minorEastAsia" w:hAnsiTheme="minorHAnsi"/>
          <w:color w:val="auto"/>
          <w:lang w:val="en-GB"/>
        </w:rPr>
        <w:tab/>
      </w:r>
      <w:r w:rsidRPr="005D2EE0">
        <w:rPr>
          <w:noProof/>
        </w:rPr>
        <w:t>Do I Have to Take Part?</w:t>
      </w:r>
      <w:r w:rsidRPr="005D2EE0">
        <w:rPr>
          <w:noProof/>
        </w:rPr>
        <w:tab/>
        <w:t>3</w:t>
      </w:r>
    </w:p>
    <w:p w14:paraId="5C8562F2" w14:textId="1EB509E7" w:rsidR="000A3FBD" w:rsidRPr="000A3FBD" w:rsidRDefault="000A3FBD" w:rsidP="000A3FBD">
      <w:pPr>
        <w:ind w:left="-426"/>
        <w:rPr>
          <w:lang w:eastAsia="en-GB"/>
        </w:rPr>
      </w:pPr>
      <w:r>
        <w:rPr>
          <w:lang w:eastAsia="en-GB"/>
        </w:rPr>
        <w:t xml:space="preserve">7    </w:t>
      </w:r>
      <w:r w:rsidRPr="000A3FBD">
        <w:rPr>
          <w:lang w:eastAsia="en-GB"/>
        </w:rPr>
        <w:t>What Will Happen to Me if I Take Part?</w:t>
      </w:r>
      <w:r>
        <w:rPr>
          <w:noProof/>
        </w:rPr>
        <w:t>..........................................................................................................</w:t>
      </w:r>
      <w:r w:rsidRPr="005D2EE0">
        <w:rPr>
          <w:noProof/>
        </w:rPr>
        <w:t>3</w:t>
      </w:r>
    </w:p>
    <w:p w14:paraId="0E5610AF" w14:textId="77777777" w:rsidR="0058636C" w:rsidRPr="005D2EE0" w:rsidRDefault="0058636C" w:rsidP="0058636C">
      <w:pPr>
        <w:pStyle w:val="TOC1"/>
        <w:tabs>
          <w:tab w:val="left" w:pos="0"/>
          <w:tab w:val="left" w:pos="709"/>
          <w:tab w:val="right" w:leader="dot" w:pos="10790"/>
        </w:tabs>
        <w:ind w:left="-426" w:right="-188"/>
        <w:rPr>
          <w:noProof/>
        </w:rPr>
      </w:pPr>
    </w:p>
    <w:p w14:paraId="16CAD1E2" w14:textId="77777777" w:rsidR="0058636C" w:rsidRPr="005D2EE0" w:rsidRDefault="0058636C" w:rsidP="0058636C">
      <w:pPr>
        <w:pStyle w:val="TOC1"/>
        <w:tabs>
          <w:tab w:val="left" w:pos="0"/>
          <w:tab w:val="left" w:pos="709"/>
          <w:tab w:val="right" w:leader="dot" w:pos="10790"/>
        </w:tabs>
        <w:ind w:left="-426" w:right="-188"/>
        <w:rPr>
          <w:noProof/>
        </w:rPr>
      </w:pPr>
      <w:r w:rsidRPr="005D2EE0">
        <w:rPr>
          <w:noProof/>
        </w:rPr>
        <w:t>PART 2</w:t>
      </w:r>
    </w:p>
    <w:p w14:paraId="7DE28970" w14:textId="6AF8730D" w:rsidR="0058636C" w:rsidRPr="005D2EE0" w:rsidRDefault="0058636C" w:rsidP="0058636C">
      <w:pPr>
        <w:pStyle w:val="TOC1"/>
        <w:tabs>
          <w:tab w:val="left" w:pos="-142"/>
          <w:tab w:val="left" w:pos="284"/>
          <w:tab w:val="right" w:leader="dot" w:pos="9356"/>
        </w:tabs>
        <w:ind w:left="-426" w:right="-188"/>
        <w:rPr>
          <w:rFonts w:asciiTheme="minorHAnsi" w:eastAsiaTheme="minorEastAsia" w:hAnsiTheme="minorHAnsi"/>
          <w:color w:val="auto"/>
          <w:lang w:val="en-GB"/>
        </w:rPr>
      </w:pPr>
      <w:r w:rsidRPr="005D2EE0">
        <w:rPr>
          <w:noProof/>
        </w:rPr>
        <w:t>1</w:t>
      </w:r>
      <w:r w:rsidRPr="005D2EE0">
        <w:rPr>
          <w:rFonts w:asciiTheme="minorHAnsi" w:eastAsiaTheme="minorEastAsia" w:hAnsiTheme="minorHAnsi"/>
          <w:color w:val="auto"/>
          <w:lang w:val="en-GB"/>
        </w:rPr>
        <w:tab/>
      </w:r>
      <w:r w:rsidRPr="005D2EE0">
        <w:rPr>
          <w:noProof/>
        </w:rPr>
        <w:t>How Many People Will Be in This</w:t>
      </w:r>
      <w:r w:rsidRPr="005D2EE0">
        <w:t xml:space="preserve"> Study</w:t>
      </w:r>
      <w:r w:rsidRPr="005D2EE0">
        <w:rPr>
          <w:noProof/>
        </w:rPr>
        <w:t>?</w:t>
      </w:r>
      <w:r w:rsidRPr="005D2EE0">
        <w:rPr>
          <w:noProof/>
        </w:rPr>
        <w:tab/>
        <w:t>4</w:t>
      </w:r>
    </w:p>
    <w:p w14:paraId="76BF92AF" w14:textId="67EDA408" w:rsidR="0058636C" w:rsidRPr="005D2EE0" w:rsidRDefault="0058636C" w:rsidP="0058636C">
      <w:pPr>
        <w:pStyle w:val="TOC1"/>
        <w:tabs>
          <w:tab w:val="left" w:pos="-142"/>
          <w:tab w:val="left" w:pos="284"/>
          <w:tab w:val="right" w:leader="dot" w:pos="9356"/>
        </w:tabs>
        <w:ind w:left="-426" w:right="-188"/>
        <w:rPr>
          <w:rFonts w:asciiTheme="minorHAnsi" w:eastAsiaTheme="minorEastAsia" w:hAnsiTheme="minorHAnsi"/>
          <w:color w:val="auto"/>
          <w:lang w:val="en-GB"/>
        </w:rPr>
      </w:pPr>
      <w:r w:rsidRPr="005D2EE0">
        <w:rPr>
          <w:noProof/>
        </w:rPr>
        <w:t>2</w:t>
      </w:r>
      <w:r w:rsidRPr="005D2EE0">
        <w:rPr>
          <w:rFonts w:asciiTheme="minorHAnsi" w:eastAsiaTheme="minorEastAsia" w:hAnsiTheme="minorHAnsi"/>
          <w:color w:val="auto"/>
          <w:lang w:val="en-GB"/>
        </w:rPr>
        <w:tab/>
      </w:r>
      <w:r w:rsidRPr="005D2EE0">
        <w:rPr>
          <w:noProof/>
        </w:rPr>
        <w:t>What Will I be Asked to Do?</w:t>
      </w:r>
      <w:r w:rsidRPr="005D2EE0">
        <w:rPr>
          <w:noProof/>
        </w:rPr>
        <w:tab/>
        <w:t>4</w:t>
      </w:r>
    </w:p>
    <w:p w14:paraId="2E6B2D4D" w14:textId="3637B577" w:rsidR="0058636C" w:rsidRPr="005D2EE0" w:rsidRDefault="0058636C" w:rsidP="0058636C">
      <w:pPr>
        <w:pStyle w:val="TOC2"/>
        <w:tabs>
          <w:tab w:val="clear" w:pos="9360"/>
          <w:tab w:val="left" w:pos="-142"/>
          <w:tab w:val="left" w:pos="426"/>
          <w:tab w:val="left" w:pos="993"/>
          <w:tab w:val="right" w:leader="dot" w:pos="9356"/>
        </w:tabs>
        <w:ind w:left="-142" w:right="-188"/>
        <w:rPr>
          <w:rFonts w:asciiTheme="minorHAnsi" w:eastAsiaTheme="minorEastAsia" w:hAnsiTheme="minorHAnsi"/>
          <w:color w:val="auto"/>
          <w:lang w:val="en-GB"/>
        </w:rPr>
      </w:pPr>
      <w:r w:rsidRPr="005D2EE0">
        <w:rPr>
          <w:noProof/>
        </w:rPr>
        <w:t>Annual Screening Visit (up to 30 days prior to the Annual Sampling Visit)</w:t>
      </w:r>
      <w:r w:rsidRPr="005D2EE0">
        <w:rPr>
          <w:noProof/>
        </w:rPr>
        <w:tab/>
      </w:r>
      <w:r>
        <w:rPr>
          <w:noProof/>
        </w:rPr>
        <w:t>5</w:t>
      </w:r>
    </w:p>
    <w:p w14:paraId="60B5A1D6" w14:textId="33DC8F5B" w:rsidR="0058636C" w:rsidRPr="005D2EE0" w:rsidRDefault="0058636C" w:rsidP="0058636C">
      <w:pPr>
        <w:pStyle w:val="TOC2"/>
        <w:tabs>
          <w:tab w:val="clear" w:pos="9360"/>
          <w:tab w:val="left" w:pos="-142"/>
          <w:tab w:val="left" w:pos="426"/>
          <w:tab w:val="left" w:pos="993"/>
          <w:tab w:val="right" w:leader="dot" w:pos="9356"/>
        </w:tabs>
        <w:ind w:left="-142" w:right="-188"/>
        <w:rPr>
          <w:rFonts w:asciiTheme="minorHAnsi" w:eastAsiaTheme="minorEastAsia" w:hAnsiTheme="minorHAnsi"/>
          <w:color w:val="auto"/>
          <w:lang w:val="en-GB"/>
        </w:rPr>
      </w:pPr>
      <w:r w:rsidRPr="005D2EE0">
        <w:rPr>
          <w:noProof/>
        </w:rPr>
        <w:t>Annual Sampling Visit</w:t>
      </w:r>
      <w:r w:rsidRPr="005D2EE0">
        <w:rPr>
          <w:noProof/>
        </w:rPr>
        <w:tab/>
      </w:r>
      <w:r w:rsidR="00002052">
        <w:rPr>
          <w:noProof/>
        </w:rPr>
        <w:t>5</w:t>
      </w:r>
    </w:p>
    <w:p w14:paraId="330E77CB" w14:textId="77777777" w:rsidR="0058636C" w:rsidRPr="005D2EE0" w:rsidRDefault="0058636C" w:rsidP="0058636C">
      <w:pPr>
        <w:pStyle w:val="TOC2"/>
        <w:tabs>
          <w:tab w:val="clear" w:pos="9360"/>
          <w:tab w:val="left" w:pos="-142"/>
          <w:tab w:val="left" w:pos="426"/>
          <w:tab w:val="left" w:pos="993"/>
          <w:tab w:val="right" w:leader="dot" w:pos="9356"/>
        </w:tabs>
        <w:ind w:left="-142" w:right="-188"/>
        <w:rPr>
          <w:rFonts w:asciiTheme="minorHAnsi" w:eastAsiaTheme="minorEastAsia" w:hAnsiTheme="minorHAnsi"/>
          <w:color w:val="auto"/>
          <w:lang w:val="en-GB"/>
        </w:rPr>
      </w:pPr>
      <w:r w:rsidRPr="005D2EE0">
        <w:rPr>
          <w:noProof/>
        </w:rPr>
        <w:t>Follow-Up Call: 1 to 3 Days after Annual Sampling Visit</w:t>
      </w:r>
      <w:r w:rsidRPr="005D2EE0">
        <w:rPr>
          <w:noProof/>
        </w:rPr>
        <w:tab/>
        <w:t>6</w:t>
      </w:r>
      <w:r w:rsidRPr="005D2EE0">
        <w:rPr>
          <w:noProof/>
        </w:rPr>
        <w:fldChar w:fldCharType="begin"/>
      </w:r>
      <w:r w:rsidRPr="005D2EE0">
        <w:rPr>
          <w:noProof/>
        </w:rPr>
        <w:instrText xml:space="preserve"> PAGEREF _Toc465934618 \h </w:instrText>
      </w:r>
      <w:r w:rsidRPr="005D2EE0">
        <w:rPr>
          <w:noProof/>
        </w:rPr>
      </w:r>
      <w:r w:rsidRPr="005D2EE0">
        <w:rPr>
          <w:noProof/>
        </w:rPr>
        <w:fldChar w:fldCharType="end"/>
      </w:r>
    </w:p>
    <w:p w14:paraId="4D16738C" w14:textId="2F745B72" w:rsidR="0058636C" w:rsidRPr="005D2EE0" w:rsidRDefault="0058636C" w:rsidP="0058636C">
      <w:pPr>
        <w:pStyle w:val="TOC2"/>
        <w:tabs>
          <w:tab w:val="clear" w:pos="9360"/>
          <w:tab w:val="left" w:pos="-142"/>
          <w:tab w:val="left" w:pos="426"/>
          <w:tab w:val="left" w:pos="993"/>
          <w:tab w:val="right" w:leader="dot" w:pos="9356"/>
        </w:tabs>
        <w:ind w:left="-142" w:right="-188"/>
        <w:rPr>
          <w:rFonts w:asciiTheme="minorHAnsi" w:eastAsiaTheme="minorEastAsia" w:hAnsiTheme="minorHAnsi"/>
          <w:color w:val="auto"/>
          <w:lang w:val="en-GB"/>
        </w:rPr>
      </w:pPr>
      <w:r w:rsidRPr="005D2EE0">
        <w:rPr>
          <w:noProof/>
        </w:rPr>
        <w:t>Optional Sampling Visit</w:t>
      </w:r>
      <w:r w:rsidRPr="005D2EE0">
        <w:rPr>
          <w:noProof/>
        </w:rPr>
        <w:tab/>
      </w:r>
      <w:r w:rsidR="00002052">
        <w:rPr>
          <w:noProof/>
        </w:rPr>
        <w:t>6</w:t>
      </w:r>
    </w:p>
    <w:p w14:paraId="715BA2AA" w14:textId="1DE4DF89" w:rsidR="0058636C" w:rsidRPr="005D2EE0" w:rsidRDefault="0058636C" w:rsidP="0058636C">
      <w:pPr>
        <w:pStyle w:val="TOC2"/>
        <w:tabs>
          <w:tab w:val="clear" w:pos="9360"/>
          <w:tab w:val="left" w:pos="-142"/>
          <w:tab w:val="left" w:pos="426"/>
          <w:tab w:val="left" w:pos="993"/>
          <w:tab w:val="right" w:leader="dot" w:pos="9356"/>
        </w:tabs>
        <w:ind w:left="-142" w:right="-188"/>
        <w:rPr>
          <w:rFonts w:asciiTheme="minorHAnsi" w:eastAsiaTheme="minorEastAsia" w:hAnsiTheme="minorHAnsi"/>
          <w:color w:val="auto"/>
          <w:lang w:val="en-GB"/>
        </w:rPr>
      </w:pPr>
      <w:r w:rsidRPr="005D2EE0">
        <w:rPr>
          <w:noProof/>
        </w:rPr>
        <w:t>Follow-Up Call: 1 to 3 Days after Optional Sampling Visit</w:t>
      </w:r>
      <w:r w:rsidRPr="005D2EE0">
        <w:rPr>
          <w:noProof/>
        </w:rPr>
        <w:tab/>
      </w:r>
      <w:r w:rsidR="00002052">
        <w:rPr>
          <w:noProof/>
        </w:rPr>
        <w:t>6</w:t>
      </w:r>
    </w:p>
    <w:p w14:paraId="637C47AC" w14:textId="438F7EBA" w:rsidR="0058636C" w:rsidRPr="005D2EE0" w:rsidRDefault="0058636C" w:rsidP="0058636C">
      <w:pPr>
        <w:pStyle w:val="TOC1"/>
        <w:tabs>
          <w:tab w:val="left" w:pos="-142"/>
          <w:tab w:val="left" w:pos="284"/>
          <w:tab w:val="right" w:leader="dot" w:pos="9356"/>
        </w:tabs>
        <w:ind w:left="-426" w:right="-188"/>
        <w:rPr>
          <w:rFonts w:asciiTheme="minorHAnsi" w:eastAsiaTheme="minorEastAsia" w:hAnsiTheme="minorHAnsi"/>
          <w:color w:val="auto"/>
          <w:lang w:val="en-GB"/>
        </w:rPr>
      </w:pPr>
      <w:r w:rsidRPr="005D2EE0">
        <w:rPr>
          <w:noProof/>
        </w:rPr>
        <w:t>3</w:t>
      </w:r>
      <w:r w:rsidRPr="005D2EE0">
        <w:rPr>
          <w:rFonts w:asciiTheme="minorHAnsi" w:eastAsiaTheme="minorEastAsia" w:hAnsiTheme="minorHAnsi"/>
          <w:color w:val="auto"/>
          <w:lang w:val="en-GB"/>
        </w:rPr>
        <w:tab/>
      </w:r>
      <w:r w:rsidRPr="005D2EE0">
        <w:rPr>
          <w:noProof/>
        </w:rPr>
        <w:t>What Must I Keep in Mind During This Study?</w:t>
      </w:r>
      <w:r w:rsidRPr="005D2EE0">
        <w:rPr>
          <w:noProof/>
        </w:rPr>
        <w:tab/>
      </w:r>
      <w:r>
        <w:rPr>
          <w:noProof/>
        </w:rPr>
        <w:t>7</w:t>
      </w:r>
    </w:p>
    <w:p w14:paraId="31D66B53" w14:textId="150E853B" w:rsidR="0058636C" w:rsidRPr="005D2EE0" w:rsidRDefault="0058636C" w:rsidP="0058636C">
      <w:pPr>
        <w:pStyle w:val="TOC1"/>
        <w:tabs>
          <w:tab w:val="left" w:pos="-142"/>
          <w:tab w:val="left" w:pos="284"/>
          <w:tab w:val="right" w:leader="dot" w:pos="9356"/>
        </w:tabs>
        <w:ind w:left="-426" w:right="-188"/>
        <w:rPr>
          <w:rFonts w:asciiTheme="minorHAnsi" w:eastAsiaTheme="minorEastAsia" w:hAnsiTheme="minorHAnsi"/>
          <w:color w:val="auto"/>
          <w:lang w:val="en-GB"/>
        </w:rPr>
      </w:pPr>
      <w:r w:rsidRPr="005D2EE0">
        <w:rPr>
          <w:noProof/>
        </w:rPr>
        <w:t>4</w:t>
      </w:r>
      <w:r w:rsidRPr="005D2EE0">
        <w:rPr>
          <w:rFonts w:asciiTheme="minorHAnsi" w:eastAsiaTheme="minorEastAsia" w:hAnsiTheme="minorHAnsi"/>
          <w:color w:val="auto"/>
          <w:lang w:val="en-GB"/>
        </w:rPr>
        <w:tab/>
      </w:r>
      <w:r w:rsidRPr="005D2EE0">
        <w:rPr>
          <w:noProof/>
        </w:rPr>
        <w:t>How Will My</w:t>
      </w:r>
      <w:r w:rsidRPr="005D2EE0">
        <w:t xml:space="preserve"> Coded Information and </w:t>
      </w:r>
      <w:r w:rsidRPr="005D2EE0">
        <w:rPr>
          <w:noProof/>
        </w:rPr>
        <w:t>Coded Samples Be Shared</w:t>
      </w:r>
      <w:r w:rsidRPr="005D2EE0">
        <w:t xml:space="preserve"> for Research</w:t>
      </w:r>
      <w:r w:rsidRPr="005D2EE0">
        <w:rPr>
          <w:noProof/>
        </w:rPr>
        <w:t>?</w:t>
      </w:r>
      <w:r w:rsidRPr="005D2EE0">
        <w:tab/>
        <w:t>7</w:t>
      </w:r>
    </w:p>
    <w:p w14:paraId="09E020D4" w14:textId="204CE8DD" w:rsidR="0058636C" w:rsidRPr="005D2EE0" w:rsidRDefault="0058636C" w:rsidP="0058636C">
      <w:pPr>
        <w:pStyle w:val="TOC1"/>
        <w:tabs>
          <w:tab w:val="left" w:pos="-142"/>
          <w:tab w:val="left" w:pos="284"/>
          <w:tab w:val="right" w:leader="dot" w:pos="9356"/>
        </w:tabs>
        <w:ind w:left="-426" w:right="-188"/>
        <w:rPr>
          <w:rFonts w:asciiTheme="minorHAnsi" w:eastAsiaTheme="minorEastAsia" w:hAnsiTheme="minorHAnsi"/>
          <w:color w:val="auto"/>
          <w:lang w:val="en-GB"/>
        </w:rPr>
      </w:pPr>
      <w:r w:rsidRPr="005D2EE0">
        <w:t>5</w:t>
      </w:r>
      <w:r w:rsidRPr="005D2EE0">
        <w:rPr>
          <w:rFonts w:asciiTheme="minorHAnsi" w:eastAsiaTheme="minorEastAsia" w:hAnsiTheme="minorHAnsi"/>
          <w:color w:val="auto"/>
          <w:lang w:val="en-GB"/>
        </w:rPr>
        <w:tab/>
      </w:r>
      <w:r w:rsidRPr="005D2EE0">
        <w:rPr>
          <w:noProof/>
        </w:rPr>
        <w:t>Are There Any</w:t>
      </w:r>
      <w:r w:rsidRPr="005D2EE0">
        <w:t xml:space="preserve"> Risks </w:t>
      </w:r>
      <w:r w:rsidRPr="005D2EE0">
        <w:rPr>
          <w:noProof/>
        </w:rPr>
        <w:t xml:space="preserve">From Being </w:t>
      </w:r>
      <w:r w:rsidRPr="005D2EE0">
        <w:t xml:space="preserve">in </w:t>
      </w:r>
      <w:r w:rsidRPr="005D2EE0">
        <w:rPr>
          <w:noProof/>
        </w:rPr>
        <w:t>this Study</w:t>
      </w:r>
      <w:r>
        <w:t>?</w:t>
      </w:r>
      <w:r>
        <w:tab/>
      </w:r>
      <w:r w:rsidR="008F4EA9">
        <w:t>9</w:t>
      </w:r>
    </w:p>
    <w:p w14:paraId="7658180A" w14:textId="03318302" w:rsidR="0058636C" w:rsidRPr="005D2EE0" w:rsidRDefault="0058636C" w:rsidP="0058636C">
      <w:pPr>
        <w:pStyle w:val="TOC1"/>
        <w:tabs>
          <w:tab w:val="left" w:pos="-142"/>
          <w:tab w:val="left" w:pos="284"/>
          <w:tab w:val="right" w:leader="dot" w:pos="9356"/>
        </w:tabs>
        <w:ind w:left="-426" w:right="-188"/>
        <w:rPr>
          <w:rFonts w:asciiTheme="minorHAnsi" w:eastAsiaTheme="minorEastAsia" w:hAnsiTheme="minorHAnsi"/>
          <w:color w:val="auto"/>
          <w:lang w:val="en-GB"/>
        </w:rPr>
      </w:pPr>
      <w:r w:rsidRPr="005D2EE0">
        <w:t>6</w:t>
      </w:r>
      <w:r w:rsidRPr="005D2EE0">
        <w:rPr>
          <w:rFonts w:asciiTheme="minorHAnsi" w:eastAsiaTheme="minorEastAsia" w:hAnsiTheme="minorHAnsi"/>
          <w:color w:val="auto"/>
          <w:lang w:val="en-GB"/>
        </w:rPr>
        <w:tab/>
      </w:r>
      <w:r w:rsidRPr="005D2EE0">
        <w:rPr>
          <w:noProof/>
        </w:rPr>
        <w:t>Are There Any</w:t>
      </w:r>
      <w:r w:rsidRPr="005D2EE0">
        <w:t xml:space="preserve"> Benefits </w:t>
      </w:r>
      <w:r w:rsidRPr="005D2EE0">
        <w:rPr>
          <w:noProof/>
        </w:rPr>
        <w:t xml:space="preserve">to Taking Part </w:t>
      </w:r>
      <w:r w:rsidRPr="005D2EE0">
        <w:t xml:space="preserve">in </w:t>
      </w:r>
      <w:r w:rsidRPr="005D2EE0">
        <w:rPr>
          <w:noProof/>
        </w:rPr>
        <w:t>This Study</w:t>
      </w:r>
      <w:r w:rsidRPr="005D2EE0">
        <w:t>?</w:t>
      </w:r>
      <w:r w:rsidRPr="005D2EE0">
        <w:tab/>
        <w:t>10</w:t>
      </w:r>
    </w:p>
    <w:p w14:paraId="2C9F2C39" w14:textId="77777777" w:rsidR="0058636C" w:rsidRPr="005D2EE0" w:rsidRDefault="0058636C" w:rsidP="0058636C">
      <w:pPr>
        <w:pStyle w:val="TOC1"/>
        <w:tabs>
          <w:tab w:val="left" w:pos="-142"/>
          <w:tab w:val="left" w:pos="284"/>
          <w:tab w:val="right" w:leader="dot" w:pos="9356"/>
        </w:tabs>
        <w:ind w:left="-426" w:right="-188"/>
        <w:rPr>
          <w:rFonts w:asciiTheme="minorHAnsi" w:eastAsiaTheme="minorEastAsia" w:hAnsiTheme="minorHAnsi"/>
          <w:color w:val="auto"/>
          <w:lang w:val="en-GB"/>
        </w:rPr>
      </w:pPr>
      <w:r w:rsidRPr="005D2EE0">
        <w:t>7</w:t>
      </w:r>
      <w:r w:rsidRPr="005D2EE0">
        <w:rPr>
          <w:rFonts w:asciiTheme="minorHAnsi" w:eastAsiaTheme="minorEastAsia" w:hAnsiTheme="minorHAnsi"/>
          <w:color w:val="auto"/>
          <w:lang w:val="en-GB"/>
        </w:rPr>
        <w:tab/>
      </w:r>
      <w:r w:rsidRPr="005D2EE0">
        <w:t>What are My Alternatives to Taking Part?</w:t>
      </w:r>
      <w:r w:rsidRPr="005D2EE0">
        <w:tab/>
        <w:t>10</w:t>
      </w:r>
    </w:p>
    <w:p w14:paraId="71705275" w14:textId="22BAA3F8" w:rsidR="0058636C" w:rsidRPr="005D2EE0" w:rsidRDefault="0058636C" w:rsidP="0058636C">
      <w:pPr>
        <w:pStyle w:val="TOC1"/>
        <w:tabs>
          <w:tab w:val="left" w:pos="-142"/>
          <w:tab w:val="left" w:pos="284"/>
          <w:tab w:val="right" w:leader="dot" w:pos="9356"/>
        </w:tabs>
        <w:ind w:left="-426" w:right="-188"/>
        <w:rPr>
          <w:rFonts w:asciiTheme="minorHAnsi" w:eastAsiaTheme="minorEastAsia" w:hAnsiTheme="minorHAnsi"/>
          <w:color w:val="auto"/>
          <w:lang w:val="en-GB"/>
        </w:rPr>
      </w:pPr>
      <w:r w:rsidRPr="005D2EE0">
        <w:rPr>
          <w:noProof/>
        </w:rPr>
        <w:t>8</w:t>
      </w:r>
      <w:r w:rsidRPr="005D2EE0">
        <w:rPr>
          <w:rFonts w:asciiTheme="minorHAnsi" w:eastAsiaTheme="minorEastAsia" w:hAnsiTheme="minorHAnsi"/>
          <w:color w:val="auto"/>
          <w:lang w:val="en-GB"/>
        </w:rPr>
        <w:tab/>
      </w:r>
      <w:r w:rsidRPr="005D2EE0">
        <w:rPr>
          <w:noProof/>
        </w:rPr>
        <w:t>Will I Receive Any Money for Being in This Study?</w:t>
      </w:r>
      <w:r w:rsidRPr="005D2EE0">
        <w:rPr>
          <w:noProof/>
        </w:rPr>
        <w:tab/>
        <w:t>10</w:t>
      </w:r>
    </w:p>
    <w:p w14:paraId="7D1844D7" w14:textId="70604A4E" w:rsidR="0058636C" w:rsidRPr="005D2EE0" w:rsidRDefault="0058636C" w:rsidP="0058636C">
      <w:pPr>
        <w:pStyle w:val="TOC1"/>
        <w:tabs>
          <w:tab w:val="left" w:pos="-142"/>
          <w:tab w:val="left" w:pos="284"/>
          <w:tab w:val="right" w:leader="dot" w:pos="9356"/>
        </w:tabs>
        <w:ind w:left="-426" w:right="-188"/>
        <w:rPr>
          <w:rFonts w:asciiTheme="minorHAnsi" w:eastAsiaTheme="minorEastAsia" w:hAnsiTheme="minorHAnsi"/>
          <w:color w:val="auto"/>
          <w:lang w:val="en-GB"/>
        </w:rPr>
      </w:pPr>
      <w:r w:rsidRPr="005D2EE0">
        <w:rPr>
          <w:noProof/>
        </w:rPr>
        <w:t>9</w:t>
      </w:r>
      <w:r w:rsidRPr="005D2EE0">
        <w:rPr>
          <w:rFonts w:asciiTheme="minorHAnsi" w:eastAsiaTheme="minorEastAsia" w:hAnsiTheme="minorHAnsi"/>
          <w:color w:val="auto"/>
          <w:lang w:val="en-GB"/>
        </w:rPr>
        <w:tab/>
      </w:r>
      <w:r w:rsidRPr="005D2EE0">
        <w:rPr>
          <w:noProof/>
        </w:rPr>
        <w:t xml:space="preserve"> What If I Am Injured from Being in This Study?</w:t>
      </w:r>
      <w:r>
        <w:rPr>
          <w:noProof/>
        </w:rPr>
        <w:tab/>
      </w:r>
      <w:r w:rsidR="00002052">
        <w:rPr>
          <w:noProof/>
        </w:rPr>
        <w:t>10</w:t>
      </w:r>
    </w:p>
    <w:p w14:paraId="2715F381" w14:textId="7D43E2BA" w:rsidR="0058636C" w:rsidRPr="005D2EE0" w:rsidRDefault="0058636C" w:rsidP="0058636C">
      <w:pPr>
        <w:pStyle w:val="TOC1"/>
        <w:tabs>
          <w:tab w:val="left" w:pos="-142"/>
          <w:tab w:val="left" w:pos="284"/>
          <w:tab w:val="right" w:leader="dot" w:pos="9356"/>
        </w:tabs>
        <w:ind w:left="-426" w:right="-188"/>
        <w:rPr>
          <w:rFonts w:asciiTheme="minorHAnsi" w:eastAsiaTheme="minorEastAsia" w:hAnsiTheme="minorHAnsi"/>
          <w:color w:val="auto"/>
          <w:lang w:val="en-GB"/>
        </w:rPr>
      </w:pPr>
      <w:r w:rsidRPr="005D2EE0">
        <w:t>10</w:t>
      </w:r>
      <w:r w:rsidRPr="005D2EE0">
        <w:rPr>
          <w:rFonts w:asciiTheme="minorHAnsi" w:eastAsiaTheme="minorEastAsia" w:hAnsiTheme="minorHAnsi"/>
          <w:color w:val="auto"/>
          <w:lang w:val="en-GB"/>
        </w:rPr>
        <w:tab/>
      </w:r>
      <w:r w:rsidRPr="005D2EE0">
        <w:rPr>
          <w:noProof/>
        </w:rPr>
        <w:t xml:space="preserve"> Where Does the Study </w:t>
      </w:r>
      <w:r w:rsidRPr="005D2EE0">
        <w:t xml:space="preserve">Funding </w:t>
      </w:r>
      <w:r w:rsidRPr="005D2EE0">
        <w:rPr>
          <w:noProof/>
        </w:rPr>
        <w:t>Come From</w:t>
      </w:r>
      <w:r>
        <w:t>?</w:t>
      </w:r>
      <w:r>
        <w:tab/>
      </w:r>
      <w:r w:rsidR="008F4EA9">
        <w:t>11</w:t>
      </w:r>
    </w:p>
    <w:p w14:paraId="102B5809" w14:textId="2021743B" w:rsidR="0058636C" w:rsidRPr="005D2EE0" w:rsidRDefault="0058636C" w:rsidP="0058636C">
      <w:pPr>
        <w:pStyle w:val="TOC1"/>
        <w:tabs>
          <w:tab w:val="left" w:pos="-142"/>
          <w:tab w:val="left" w:pos="284"/>
          <w:tab w:val="right" w:leader="dot" w:pos="9356"/>
        </w:tabs>
        <w:ind w:left="-426" w:right="-188"/>
        <w:rPr>
          <w:rFonts w:asciiTheme="minorHAnsi" w:eastAsiaTheme="minorEastAsia" w:hAnsiTheme="minorHAnsi"/>
          <w:color w:val="auto"/>
          <w:lang w:val="en-GB"/>
        </w:rPr>
      </w:pPr>
      <w:r w:rsidRPr="005D2EE0">
        <w:t>11</w:t>
      </w:r>
      <w:r w:rsidRPr="005D2EE0">
        <w:rPr>
          <w:rFonts w:asciiTheme="minorHAnsi" w:eastAsiaTheme="minorEastAsia" w:hAnsiTheme="minorHAnsi"/>
          <w:color w:val="auto"/>
          <w:lang w:val="en-GB"/>
        </w:rPr>
        <w:tab/>
      </w:r>
      <w:r>
        <w:rPr>
          <w:rFonts w:asciiTheme="minorHAnsi" w:eastAsiaTheme="minorEastAsia" w:hAnsiTheme="minorHAnsi"/>
          <w:color w:val="auto"/>
          <w:lang w:val="en-GB"/>
        </w:rPr>
        <w:t xml:space="preserve"> </w:t>
      </w:r>
      <w:r w:rsidRPr="005D2EE0">
        <w:rPr>
          <w:noProof/>
        </w:rPr>
        <w:t xml:space="preserve">What if my Information is Used for </w:t>
      </w:r>
      <w:r w:rsidRPr="005D2EE0">
        <w:t xml:space="preserve">Commercial </w:t>
      </w:r>
      <w:r w:rsidRPr="005D2EE0">
        <w:rPr>
          <w:noProof/>
        </w:rPr>
        <w:t>Purposes?</w:t>
      </w:r>
      <w:r>
        <w:tab/>
      </w:r>
      <w:r w:rsidR="008F4EA9">
        <w:t>11</w:t>
      </w:r>
    </w:p>
    <w:p w14:paraId="69DCFF46" w14:textId="3E74C085" w:rsidR="0058636C" w:rsidRPr="005D2EE0" w:rsidRDefault="0058636C" w:rsidP="0058636C">
      <w:pPr>
        <w:pStyle w:val="TOC1"/>
        <w:tabs>
          <w:tab w:val="left" w:pos="-142"/>
          <w:tab w:val="left" w:pos="284"/>
          <w:tab w:val="right" w:leader="dot" w:pos="9356"/>
        </w:tabs>
        <w:ind w:left="-426" w:right="-188"/>
        <w:rPr>
          <w:rFonts w:asciiTheme="minorHAnsi" w:eastAsiaTheme="minorEastAsia" w:hAnsiTheme="minorHAnsi"/>
          <w:color w:val="auto"/>
          <w:lang w:val="en-GB"/>
        </w:rPr>
      </w:pPr>
      <w:r w:rsidRPr="005D2EE0">
        <w:rPr>
          <w:noProof/>
        </w:rPr>
        <w:t>12</w:t>
      </w:r>
      <w:r w:rsidRPr="005D2EE0">
        <w:rPr>
          <w:rFonts w:asciiTheme="minorHAnsi" w:eastAsiaTheme="minorEastAsia" w:hAnsiTheme="minorHAnsi"/>
          <w:color w:val="auto"/>
          <w:lang w:val="en-GB"/>
        </w:rPr>
        <w:tab/>
      </w:r>
      <w:r w:rsidRPr="005D2EE0">
        <w:rPr>
          <w:noProof/>
        </w:rPr>
        <w:t xml:space="preserve"> Will Information That Identifies Me Be Protected</w:t>
      </w:r>
      <w:r w:rsidR="00C148F1">
        <w:rPr>
          <w:noProof/>
        </w:rPr>
        <w:t xml:space="preserve"> </w:t>
      </w:r>
      <w:r w:rsidR="00C148F1" w:rsidRPr="00C148F1">
        <w:rPr>
          <w:noProof/>
        </w:rPr>
        <w:t>and How Will This Information Be Shared</w:t>
      </w:r>
      <w:r w:rsidRPr="005D2EE0">
        <w:rPr>
          <w:noProof/>
        </w:rPr>
        <w:t>?</w:t>
      </w:r>
      <w:r w:rsidRPr="005D2EE0">
        <w:rPr>
          <w:noProof/>
        </w:rPr>
        <w:tab/>
        <w:t>11</w:t>
      </w:r>
    </w:p>
    <w:p w14:paraId="5E3A0E7F" w14:textId="4F3C8DA2" w:rsidR="0058636C" w:rsidRPr="005D2EE0" w:rsidRDefault="0058636C" w:rsidP="0058636C">
      <w:pPr>
        <w:pStyle w:val="TOC1"/>
        <w:tabs>
          <w:tab w:val="left" w:pos="-142"/>
          <w:tab w:val="left" w:pos="284"/>
          <w:tab w:val="right" w:leader="dot" w:pos="9356"/>
        </w:tabs>
        <w:ind w:left="-426" w:right="-188"/>
        <w:rPr>
          <w:rFonts w:asciiTheme="minorHAnsi" w:eastAsiaTheme="minorEastAsia" w:hAnsiTheme="minorHAnsi"/>
          <w:color w:val="auto"/>
          <w:lang w:val="en-GB"/>
        </w:rPr>
      </w:pPr>
      <w:r w:rsidRPr="005D2EE0">
        <w:t>13</w:t>
      </w:r>
      <w:r w:rsidRPr="005D2EE0">
        <w:rPr>
          <w:rFonts w:asciiTheme="minorHAnsi" w:eastAsiaTheme="minorEastAsia" w:hAnsiTheme="minorHAnsi"/>
          <w:color w:val="auto"/>
          <w:lang w:val="en-GB"/>
        </w:rPr>
        <w:tab/>
      </w:r>
      <w:r w:rsidRPr="005D2EE0">
        <w:rPr>
          <w:noProof/>
        </w:rPr>
        <w:t xml:space="preserve"> Can I Choose Not to Take Part?</w:t>
      </w:r>
      <w:r>
        <w:rPr>
          <w:noProof/>
        </w:rPr>
        <w:tab/>
      </w:r>
      <w:r w:rsidR="008F4EA9">
        <w:rPr>
          <w:noProof/>
        </w:rPr>
        <w:t>12</w:t>
      </w:r>
    </w:p>
    <w:p w14:paraId="744B17D1" w14:textId="6D312B7F" w:rsidR="0058636C" w:rsidRPr="005D2EE0" w:rsidRDefault="0058636C" w:rsidP="0058636C">
      <w:pPr>
        <w:pStyle w:val="TOC1"/>
        <w:tabs>
          <w:tab w:val="left" w:pos="-142"/>
          <w:tab w:val="left" w:pos="284"/>
          <w:tab w:val="right" w:leader="dot" w:pos="9356"/>
        </w:tabs>
        <w:ind w:left="-426" w:right="-188"/>
        <w:rPr>
          <w:rFonts w:asciiTheme="minorHAnsi" w:eastAsiaTheme="minorEastAsia" w:hAnsiTheme="minorHAnsi"/>
          <w:color w:val="auto"/>
          <w:lang w:val="en-GB"/>
        </w:rPr>
      </w:pPr>
      <w:r w:rsidRPr="005D2EE0">
        <w:rPr>
          <w:noProof/>
        </w:rPr>
        <w:t>14</w:t>
      </w:r>
      <w:r w:rsidRPr="005D2EE0">
        <w:rPr>
          <w:rFonts w:asciiTheme="minorHAnsi" w:eastAsiaTheme="minorEastAsia" w:hAnsiTheme="minorHAnsi"/>
          <w:color w:val="auto"/>
          <w:lang w:val="en-GB"/>
        </w:rPr>
        <w:tab/>
      </w:r>
      <w:r w:rsidRPr="005D2EE0">
        <w:rPr>
          <w:noProof/>
        </w:rPr>
        <w:t xml:space="preserve"> Can My</w:t>
      </w:r>
      <w:r w:rsidRPr="005D2EE0">
        <w:t xml:space="preserve"> Participation</w:t>
      </w:r>
      <w:r w:rsidRPr="005D2EE0">
        <w:rPr>
          <w:noProof/>
        </w:rPr>
        <w:t xml:space="preserve"> in This Study End?</w:t>
      </w:r>
      <w:r w:rsidRPr="005D2EE0">
        <w:tab/>
      </w:r>
      <w:r w:rsidR="008F4EA9">
        <w:t>13</w:t>
      </w:r>
    </w:p>
    <w:p w14:paraId="7FDDAC86" w14:textId="5942A37D" w:rsidR="0058636C" w:rsidRPr="005D2EE0" w:rsidRDefault="0058636C" w:rsidP="0058636C">
      <w:pPr>
        <w:pStyle w:val="TOC1"/>
        <w:tabs>
          <w:tab w:val="left" w:pos="-142"/>
          <w:tab w:val="left" w:pos="284"/>
          <w:tab w:val="right" w:leader="dot" w:pos="9356"/>
        </w:tabs>
        <w:ind w:left="-426" w:right="-188"/>
        <w:rPr>
          <w:rFonts w:asciiTheme="minorHAnsi" w:eastAsiaTheme="minorEastAsia" w:hAnsiTheme="minorHAnsi"/>
          <w:color w:val="auto"/>
          <w:lang w:val="en-GB"/>
        </w:rPr>
      </w:pPr>
      <w:r w:rsidRPr="005D2EE0">
        <w:t>15</w:t>
      </w:r>
      <w:r w:rsidRPr="005D2EE0">
        <w:rPr>
          <w:rFonts w:asciiTheme="minorHAnsi" w:eastAsiaTheme="minorEastAsia" w:hAnsiTheme="minorHAnsi"/>
          <w:color w:val="auto"/>
          <w:lang w:val="en-GB"/>
        </w:rPr>
        <w:tab/>
      </w:r>
      <w:r w:rsidRPr="005D2EE0">
        <w:rPr>
          <w:noProof/>
        </w:rPr>
        <w:t xml:space="preserve"> Who Do I Contact</w:t>
      </w:r>
      <w:r w:rsidRPr="005D2EE0">
        <w:t xml:space="preserve"> if </w:t>
      </w:r>
      <w:r w:rsidRPr="005D2EE0">
        <w:rPr>
          <w:noProof/>
        </w:rPr>
        <w:t>I Have</w:t>
      </w:r>
      <w:r w:rsidRPr="005D2EE0">
        <w:t xml:space="preserve"> a </w:t>
      </w:r>
      <w:r w:rsidRPr="005D2EE0">
        <w:rPr>
          <w:noProof/>
        </w:rPr>
        <w:t>Question?</w:t>
      </w:r>
      <w:r w:rsidRPr="005D2EE0">
        <w:tab/>
      </w:r>
      <w:r w:rsidR="00002052">
        <w:t>13</w:t>
      </w:r>
    </w:p>
    <w:p w14:paraId="76309DC4" w14:textId="7B6D25D6" w:rsidR="0058636C" w:rsidRPr="005D2EE0" w:rsidRDefault="0058636C" w:rsidP="0058636C">
      <w:pPr>
        <w:pStyle w:val="TOC1"/>
        <w:tabs>
          <w:tab w:val="left" w:pos="-142"/>
          <w:tab w:val="left" w:pos="284"/>
          <w:tab w:val="right" w:leader="dot" w:pos="9356"/>
        </w:tabs>
        <w:ind w:left="-426" w:right="-188"/>
        <w:rPr>
          <w:noProof/>
        </w:rPr>
      </w:pPr>
      <w:r w:rsidRPr="005D2EE0">
        <w:rPr>
          <w:noProof/>
        </w:rPr>
        <w:t>16</w:t>
      </w:r>
      <w:r w:rsidRPr="005D2EE0">
        <w:rPr>
          <w:rFonts w:asciiTheme="minorHAnsi" w:eastAsiaTheme="minorEastAsia" w:hAnsiTheme="minorHAnsi"/>
          <w:color w:val="auto"/>
          <w:lang w:val="en-GB"/>
        </w:rPr>
        <w:tab/>
      </w:r>
      <w:r>
        <w:rPr>
          <w:rFonts w:asciiTheme="minorHAnsi" w:eastAsiaTheme="minorEastAsia" w:hAnsiTheme="minorHAnsi"/>
          <w:color w:val="auto"/>
          <w:lang w:val="en-GB"/>
        </w:rPr>
        <w:t xml:space="preserve"> </w:t>
      </w:r>
      <w:r>
        <w:rPr>
          <w:noProof/>
        </w:rPr>
        <w:t>Who Has Reviewed This Study?</w:t>
      </w:r>
      <w:r>
        <w:rPr>
          <w:noProof/>
        </w:rPr>
        <w:tab/>
      </w:r>
      <w:r w:rsidR="008F4EA9">
        <w:rPr>
          <w:noProof/>
        </w:rPr>
        <w:t>14</w:t>
      </w:r>
    </w:p>
    <w:p w14:paraId="2CA160A3" w14:textId="1DAABCE1" w:rsidR="00B44607" w:rsidRPr="005D2EE0" w:rsidRDefault="00B44607">
      <w:pPr>
        <w:pStyle w:val="TOC1"/>
        <w:tabs>
          <w:tab w:val="left" w:pos="-142"/>
          <w:tab w:val="left" w:pos="284"/>
          <w:tab w:val="right" w:leader="dot" w:pos="9356"/>
        </w:tabs>
        <w:ind w:left="-426" w:right="-188"/>
        <w:rPr>
          <w:noProof/>
        </w:rPr>
      </w:pPr>
    </w:p>
    <w:p w14:paraId="46050509" w14:textId="77777777" w:rsidR="00B44607" w:rsidRPr="005D2EE0" w:rsidRDefault="00B44607">
      <w:pPr>
        <w:rPr>
          <w:lang w:eastAsia="en-GB"/>
        </w:rPr>
        <w:sectPr w:rsidR="00B44607" w:rsidRPr="005D2EE0">
          <w:headerReference w:type="default" r:id="rId7"/>
          <w:footerReference w:type="default" r:id="rId8"/>
          <w:type w:val="continuous"/>
          <w:pgSz w:w="12240" w:h="15840"/>
          <w:pgMar w:top="1440" w:right="1296" w:bottom="1354" w:left="1296" w:header="446" w:footer="302" w:gutter="0"/>
          <w:pgNumType w:fmt="lowerRoman" w:start="1"/>
          <w:cols w:space="720"/>
          <w:docGrid w:linePitch="360"/>
        </w:sectPr>
      </w:pPr>
    </w:p>
    <w:p w14:paraId="499F1079" w14:textId="0DC29080" w:rsidR="00B44607" w:rsidRPr="005D2EE0" w:rsidRDefault="00811BA1" w:rsidP="00F03529">
      <w:r w:rsidRPr="005D2EE0">
        <w:rPr>
          <w:b/>
          <w:smallCaps/>
          <w:noProof/>
          <w:sz w:val="28"/>
          <w:lang w:val="en-GB" w:eastAsia="en-GB"/>
        </w:rPr>
        <w:lastRenderedPageBreak/>
        <w:drawing>
          <wp:anchor distT="0" distB="0" distL="114300" distR="114300" simplePos="0" relativeHeight="251658240" behindDoc="0" locked="0" layoutInCell="1" allowOverlap="1" wp14:anchorId="46988618" wp14:editId="645D1E9C">
            <wp:simplePos x="0" y="0"/>
            <wp:positionH relativeFrom="column">
              <wp:posOffset>1682860</wp:posOffset>
            </wp:positionH>
            <wp:positionV relativeFrom="paragraph">
              <wp:posOffset>-224045</wp:posOffset>
            </wp:positionV>
            <wp:extent cx="3213100" cy="1156335"/>
            <wp:effectExtent l="0" t="0" r="6350" b="571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Clarity-logo-for-light-background-2500p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3100" cy="11563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a14="http://schemas.microsoft.com/office/drawing/2010/main" xmlns=""/>
                      </a:ext>
                    </a:extLst>
                  </pic:spPr>
                </pic:pic>
              </a:graphicData>
            </a:graphic>
          </wp:anchor>
        </w:drawing>
      </w:r>
      <w:r w:rsidRPr="005D2EE0">
        <w:t>(Form to be on local headed paper)</w:t>
      </w:r>
    </w:p>
    <w:p w14:paraId="7647C281" w14:textId="77777777" w:rsidR="00B44607" w:rsidRPr="005D2EE0" w:rsidRDefault="00811BA1">
      <w:pPr>
        <w:spacing w:after="240" w:line="240" w:lineRule="auto"/>
        <w:ind w:left="720"/>
        <w:jc w:val="both"/>
      </w:pPr>
      <w:r w:rsidRPr="005D2EE0">
        <w:rPr>
          <w:b/>
        </w:rPr>
        <w:t>HDClarity Participant Information Sheet for Adults</w:t>
      </w:r>
    </w:p>
    <w:p w14:paraId="39FDB2D1" w14:textId="77777777" w:rsidR="00B44607" w:rsidRPr="005D2EE0" w:rsidRDefault="00811BA1">
      <w:pPr>
        <w:pStyle w:val="ListParagraph"/>
        <w:numPr>
          <w:ilvl w:val="0"/>
          <w:numId w:val="1"/>
        </w:numPr>
      </w:pPr>
      <w:r w:rsidRPr="005D2EE0">
        <w:rPr>
          <w:b/>
        </w:rPr>
        <w:t>PART 1</w:t>
      </w:r>
    </w:p>
    <w:p w14:paraId="54C1E1C1" w14:textId="77777777" w:rsidR="00B44607" w:rsidRPr="005D2EE0" w:rsidRDefault="00811BA1">
      <w:pPr>
        <w:pStyle w:val="ListParagraph"/>
        <w:keepNext/>
        <w:numPr>
          <w:ilvl w:val="1"/>
          <w:numId w:val="1"/>
        </w:numPr>
        <w:spacing w:after="240" w:line="240" w:lineRule="auto"/>
        <w:ind w:left="1080"/>
        <w:contextualSpacing w:val="0"/>
      </w:pPr>
      <w:r w:rsidRPr="005D2EE0">
        <w:rPr>
          <w:rStyle w:val="Strong"/>
        </w:rPr>
        <w:t xml:space="preserve">Study </w:t>
      </w:r>
      <w:r w:rsidRPr="005D2EE0">
        <w:rPr>
          <w:b/>
        </w:rPr>
        <w:t>Title</w:t>
      </w:r>
    </w:p>
    <w:p w14:paraId="2CFE7D2F" w14:textId="77777777" w:rsidR="00B44607" w:rsidRPr="005D2EE0" w:rsidRDefault="00811BA1">
      <w:pPr>
        <w:spacing w:after="240" w:line="240" w:lineRule="auto"/>
        <w:ind w:left="720"/>
        <w:jc w:val="both"/>
      </w:pPr>
      <w:r w:rsidRPr="005D2EE0">
        <w:t>HDClarity: a multi-site cerebrospinal fluid collection initiative to facilitate therapeutic development for Huntington's disease</w:t>
      </w:r>
    </w:p>
    <w:p w14:paraId="3A154645" w14:textId="6A8C7CA6" w:rsidR="00B44607" w:rsidRPr="005D2EE0" w:rsidRDefault="00DC0A63">
      <w:pPr>
        <w:pStyle w:val="ListParagraph"/>
        <w:keepNext/>
        <w:numPr>
          <w:ilvl w:val="1"/>
          <w:numId w:val="1"/>
        </w:numPr>
        <w:spacing w:after="240" w:line="240" w:lineRule="auto"/>
        <w:ind w:left="1080"/>
      </w:pPr>
      <w:r w:rsidRPr="005D2EE0">
        <w:rPr>
          <w:b/>
        </w:rPr>
        <w:t>Introduction</w:t>
      </w:r>
    </w:p>
    <w:p w14:paraId="5D35A8DF" w14:textId="68BA1BA6" w:rsidR="00B44607" w:rsidRPr="005D2EE0" w:rsidRDefault="00811BA1">
      <w:pPr>
        <w:spacing w:after="240" w:line="240" w:lineRule="auto"/>
        <w:ind w:left="720"/>
        <w:jc w:val="both"/>
      </w:pPr>
      <w:r w:rsidRPr="005D2EE0">
        <w:t xml:space="preserve">HDClarity Study, a research study, is sponsored by University College London, UK (Sponsor). The chief investigator for this study is </w:t>
      </w:r>
      <w:r w:rsidR="000F5A86" w:rsidRPr="005D2EE0">
        <w:t xml:space="preserve">Professor </w:t>
      </w:r>
      <w:r w:rsidRPr="005D2EE0">
        <w:t xml:space="preserve">Edward Wild (Chief Investigator), who leads the Sponsor's Central Coordination team.  </w:t>
      </w:r>
    </w:p>
    <w:p w14:paraId="6E9C4AC0" w14:textId="77777777" w:rsidR="00B44607" w:rsidRPr="005D2EE0" w:rsidRDefault="00811BA1">
      <w:pPr>
        <w:spacing w:after="240" w:line="240" w:lineRule="auto"/>
        <w:ind w:left="720"/>
        <w:jc w:val="both"/>
      </w:pPr>
      <w:r w:rsidRPr="005D2EE0">
        <w:t>Funding for this study is being provided by CHDI Foundation, Inc. (CHDI), a not-for-profit foundation that only works on Huntington's disease (HD) and funds a variety of research activities aimed at developing treatments for HD.</w:t>
      </w:r>
    </w:p>
    <w:p w14:paraId="3883AAC0" w14:textId="0D9DFB5A" w:rsidR="00AE337D" w:rsidRPr="00992359" w:rsidRDefault="00AE337D">
      <w:pPr>
        <w:spacing w:after="240" w:line="240" w:lineRule="auto"/>
        <w:ind w:left="720"/>
        <w:jc w:val="both"/>
        <w:rPr>
          <w:rFonts w:asciiTheme="minorHAnsi" w:hAnsiTheme="minorHAnsi"/>
        </w:rPr>
      </w:pPr>
      <w:r w:rsidRPr="00992359">
        <w:rPr>
          <w:rFonts w:asciiTheme="minorHAnsi" w:hAnsiTheme="minorHAnsi" w:cstheme="minorHAnsi"/>
        </w:rPr>
        <w:t xml:space="preserve">The use and sharing of the information collected from you that can identify you will be done in compliance with </w:t>
      </w:r>
      <w:r w:rsidRPr="00992359">
        <w:rPr>
          <w:rFonts w:asciiTheme="minorHAnsi" w:hAnsiTheme="minorHAnsi"/>
        </w:rPr>
        <w:t>the UK data protection laws and regulations (Data Protection Laws)</w:t>
      </w:r>
      <w:r w:rsidRPr="00992359">
        <w:rPr>
          <w:rFonts w:asciiTheme="minorHAnsi" w:hAnsiTheme="minorHAnsi" w:cstheme="minorHAnsi"/>
        </w:rPr>
        <w:t xml:space="preserve">. This information falls within the following categories of personal data: personal details, family details, lifestyle and social circumstances, genetic data, </w:t>
      </w:r>
      <w:r w:rsidR="00554D21">
        <w:rPr>
          <w:rFonts w:asciiTheme="minorHAnsi" w:hAnsiTheme="minorHAnsi" w:cstheme="minorHAnsi"/>
        </w:rPr>
        <w:t xml:space="preserve">and </w:t>
      </w:r>
      <w:r w:rsidRPr="00992359">
        <w:rPr>
          <w:rFonts w:asciiTheme="minorHAnsi" w:hAnsiTheme="minorHAnsi" w:cstheme="minorHAnsi"/>
        </w:rPr>
        <w:t xml:space="preserve">employment and education/training details. And, such information also falls within the following sensitive categories of personal data: physical or mental health details, sexual life, racial or ethnic origin </w:t>
      </w:r>
      <w:r w:rsidR="00631D01" w:rsidRPr="00992359">
        <w:rPr>
          <w:rFonts w:asciiTheme="minorHAnsi" w:hAnsiTheme="minorHAnsi" w:cstheme="minorHAnsi"/>
        </w:rPr>
        <w:t xml:space="preserve">and </w:t>
      </w:r>
      <w:r w:rsidRPr="00992359">
        <w:rPr>
          <w:rFonts w:asciiTheme="minorHAnsi" w:hAnsiTheme="minorHAnsi" w:cstheme="minorHAnsi"/>
        </w:rPr>
        <w:t xml:space="preserve">genetic data. </w:t>
      </w:r>
    </w:p>
    <w:p w14:paraId="7CEC9C7C" w14:textId="77777777" w:rsidR="00B44607" w:rsidRPr="005D2EE0" w:rsidRDefault="00811BA1">
      <w:pPr>
        <w:spacing w:after="240" w:line="240" w:lineRule="auto"/>
        <w:ind w:left="720"/>
        <w:jc w:val="both"/>
      </w:pPr>
      <w:r w:rsidRPr="005D2EE0">
        <w:rPr>
          <w:rFonts w:asciiTheme="minorHAnsi" w:hAnsiTheme="minorHAnsi"/>
        </w:rPr>
        <w:t xml:space="preserve">For purposes of the Data Protection </w:t>
      </w:r>
      <w:r w:rsidR="004B3451" w:rsidRPr="005D2EE0">
        <w:rPr>
          <w:rFonts w:asciiTheme="minorHAnsi" w:hAnsiTheme="minorHAnsi"/>
        </w:rPr>
        <w:t>Laws</w:t>
      </w:r>
      <w:r w:rsidRPr="005D2EE0">
        <w:rPr>
          <w:rFonts w:asciiTheme="minorHAnsi" w:hAnsiTheme="minorHAnsi"/>
        </w:rPr>
        <w:t xml:space="preserve">, both CHDI and the Sponsor are joint data controllers in respect of information that can identify you. CHDI has engaged CHDI Management, Ltd. as a local agent/representative. CHDI has an address c/o CHDI Management, Inc., 350 Seventh Ave., Suite 200, New York, NY 10001. CHDI Management, Ltd. has an address c/o CHDI Management, Inc., 350 Seventh Ave., Suite 200, New York, NY 10001. </w:t>
      </w:r>
      <w:r w:rsidRPr="005D2EE0">
        <w:rPr>
          <w:rFonts w:cs="Calibri"/>
        </w:rPr>
        <w:t>The Sponsor has an address of University College London (</w:t>
      </w:r>
      <w:r w:rsidRPr="005D2EE0">
        <w:t>UCL</w:t>
      </w:r>
      <w:r w:rsidRPr="005D2EE0">
        <w:rPr>
          <w:rFonts w:cs="Calibri"/>
        </w:rPr>
        <w:t xml:space="preserve">), Gower St, Bloomsbury, London WC1E 6BT. </w:t>
      </w:r>
      <w:bookmarkStart w:id="0" w:name="_Hlk526501828"/>
      <w:r w:rsidRPr="005D2EE0">
        <w:t xml:space="preserve">CHDI's mission is to undertake research to understand, and to rapidly develop therapeutics that slow the progression of, HD. </w:t>
      </w:r>
      <w:r w:rsidR="007C478C" w:rsidRPr="005D2EE0">
        <w:rPr>
          <w:rFonts w:cs="Calibri"/>
        </w:rPr>
        <w:t>The Sponsor, UCL</w:t>
      </w:r>
      <w:r w:rsidR="007C478C">
        <w:rPr>
          <w:rFonts w:cs="Calibri"/>
        </w:rPr>
        <w:t>,</w:t>
      </w:r>
      <w:r w:rsidR="007C478C" w:rsidRPr="005D2EE0">
        <w:rPr>
          <w:rFonts w:cs="Calibri"/>
        </w:rPr>
        <w:t xml:space="preserve"> is a University and its Privacy notice can be found at </w:t>
      </w:r>
      <w:hyperlink r:id="rId10" w:history="1">
        <w:r w:rsidR="007C478C" w:rsidRPr="004E5701">
          <w:rPr>
            <w:rStyle w:val="Hyperlink"/>
            <w:rFonts w:cs="Calibri"/>
          </w:rPr>
          <w:t>https://www.ucl.ac.uk/legal-services/privacy/participants-health-and-care-research-privacy-notice</w:t>
        </w:r>
      </w:hyperlink>
      <w:r w:rsidR="007C478C" w:rsidRPr="005D2EE0">
        <w:rPr>
          <w:rFonts w:cs="Calibri"/>
        </w:rPr>
        <w:t>.</w:t>
      </w:r>
      <w:r w:rsidR="007C478C">
        <w:rPr>
          <w:rFonts w:cs="Calibri"/>
        </w:rPr>
        <w:t xml:space="preserve"> </w:t>
      </w:r>
      <w:r w:rsidRPr="005D2EE0">
        <w:t xml:space="preserve">In order to fulfill </w:t>
      </w:r>
      <w:r w:rsidR="008039B4">
        <w:t xml:space="preserve">their respective </w:t>
      </w:r>
      <w:r w:rsidRPr="005D2EE0">
        <w:t>legitimate interest</w:t>
      </w:r>
      <w:r w:rsidR="008039B4">
        <w:t>s</w:t>
      </w:r>
      <w:r w:rsidRPr="005D2EE0">
        <w:t xml:space="preserve">, CHDI </w:t>
      </w:r>
      <w:r w:rsidR="008039B4">
        <w:t xml:space="preserve">and the Sponsor </w:t>
      </w:r>
      <w:r w:rsidRPr="005D2EE0">
        <w:t xml:space="preserve">need to process your personal information. </w:t>
      </w:r>
    </w:p>
    <w:bookmarkEnd w:id="0"/>
    <w:p w14:paraId="1C3C4140" w14:textId="77777777" w:rsidR="00B44607" w:rsidRPr="005D2EE0" w:rsidRDefault="00811BA1">
      <w:pPr>
        <w:spacing w:after="240" w:line="240" w:lineRule="auto"/>
        <w:ind w:left="720"/>
        <w:jc w:val="both"/>
      </w:pPr>
      <w:r w:rsidRPr="005D2EE0">
        <w:t xml:space="preserve">This study's clinical procedures and assessments as well as the day-to-day management of this study will be carried out at the study sites including [_____] </w:t>
      </w:r>
      <w:r w:rsidRPr="00F03529">
        <w:rPr>
          <w:b/>
          <w:highlight w:val="yellow"/>
        </w:rPr>
        <w:t>[INSERT NAME OF INSTITUTION]</w:t>
      </w:r>
      <w:r w:rsidRPr="005D2EE0">
        <w:t xml:space="preserve">. The study site investigator is [_____] </w:t>
      </w:r>
      <w:r w:rsidRPr="00F03529">
        <w:rPr>
          <w:b/>
          <w:highlight w:val="yellow"/>
        </w:rPr>
        <w:t>[INSERT NAME OF PI]</w:t>
      </w:r>
      <w:r w:rsidRPr="005D2EE0">
        <w:t>.</w:t>
      </w:r>
    </w:p>
    <w:p w14:paraId="4EA005FF" w14:textId="16E83C1A" w:rsidR="00B44607" w:rsidRPr="005D2EE0" w:rsidRDefault="00811BA1">
      <w:pPr>
        <w:pStyle w:val="ListParagraph"/>
        <w:keepNext/>
        <w:numPr>
          <w:ilvl w:val="1"/>
          <w:numId w:val="1"/>
        </w:numPr>
        <w:spacing w:after="240" w:line="240" w:lineRule="auto"/>
        <w:ind w:left="1080"/>
        <w:rPr>
          <w:b/>
        </w:rPr>
      </w:pPr>
      <w:r w:rsidRPr="005D2EE0">
        <w:rPr>
          <w:rStyle w:val="Strong"/>
        </w:rPr>
        <w:lastRenderedPageBreak/>
        <w:t>Invitation Paragraph</w:t>
      </w:r>
    </w:p>
    <w:p w14:paraId="6C12E7FE" w14:textId="77777777" w:rsidR="00B44607" w:rsidRPr="005D2EE0" w:rsidRDefault="00811BA1">
      <w:pPr>
        <w:spacing w:after="240" w:line="240" w:lineRule="auto"/>
        <w:ind w:left="720"/>
        <w:jc w:val="both"/>
        <w:rPr>
          <w:rFonts w:ascii="Times New Roman" w:eastAsia="Times New Roman" w:hAnsi="Times New Roman"/>
          <w:sz w:val="24"/>
          <w:szCs w:val="24"/>
          <w:lang w:val="sv-SE" w:eastAsia="sv-SE"/>
        </w:rPr>
      </w:pPr>
      <w:r w:rsidRPr="005D2EE0">
        <w:t>You are being invited to participate in HDClarity, a research study.</w:t>
      </w:r>
      <w:r w:rsidRPr="005D2EE0">
        <w:rPr>
          <w:rFonts w:ascii="Times New Roman" w:eastAsia="Times New Roman" w:hAnsi="Times New Roman"/>
          <w:sz w:val="24"/>
          <w:szCs w:val="24"/>
          <w:lang w:val="sv-SE" w:eastAsia="sv-SE"/>
        </w:rPr>
        <w:t xml:space="preserve"> </w:t>
      </w:r>
      <w:r w:rsidRPr="005D2EE0">
        <w:rPr>
          <w:rFonts w:asciiTheme="minorHAnsi" w:hAnsiTheme="minorHAnsi"/>
          <w:lang w:val="sv-SE"/>
        </w:rPr>
        <w:t>Before you decide it is important for you to understand why the research is being done and what it will involve. Please take time to read the following information carefully and discuss it with others if you wish. Please ask questions if there is anything that is not clear or if you would like more information</w:t>
      </w:r>
      <w:r w:rsidRPr="005D2EE0">
        <w:rPr>
          <w:rFonts w:ascii="Times New Roman" w:eastAsia="Times New Roman" w:hAnsi="Times New Roman"/>
          <w:sz w:val="24"/>
          <w:szCs w:val="24"/>
          <w:lang w:val="sv-SE" w:eastAsia="sv-SE"/>
        </w:rPr>
        <w:t xml:space="preserve">. </w:t>
      </w:r>
    </w:p>
    <w:p w14:paraId="2C5AEBBE" w14:textId="77777777" w:rsidR="00B44607" w:rsidRPr="005D2EE0" w:rsidRDefault="00811BA1">
      <w:pPr>
        <w:spacing w:after="240" w:line="240" w:lineRule="auto"/>
        <w:ind w:left="720"/>
        <w:jc w:val="both"/>
        <w:rPr>
          <w:rFonts w:asciiTheme="minorHAnsi" w:hAnsiTheme="minorHAnsi"/>
          <w:lang w:val="sv-SE"/>
        </w:rPr>
      </w:pPr>
      <w:r w:rsidRPr="005D2EE0">
        <w:rPr>
          <w:rFonts w:asciiTheme="minorHAnsi" w:hAnsiTheme="minorHAnsi"/>
          <w:lang w:val="sv-SE"/>
        </w:rPr>
        <w:t>Part 1 tells you the purpose of this study and what will happen to you if you take part. Part 2 gives you more detailed information about the conduct of the study.</w:t>
      </w:r>
    </w:p>
    <w:p w14:paraId="3712A43A" w14:textId="4E757C20" w:rsidR="00B44607" w:rsidRPr="005D2EE0" w:rsidRDefault="00811BA1">
      <w:pPr>
        <w:pStyle w:val="ListParagraph"/>
        <w:keepNext/>
        <w:numPr>
          <w:ilvl w:val="1"/>
          <w:numId w:val="1"/>
        </w:numPr>
        <w:spacing w:after="240" w:line="240" w:lineRule="auto"/>
        <w:ind w:left="1080"/>
        <w:contextualSpacing w:val="0"/>
        <w:rPr>
          <w:b/>
        </w:rPr>
      </w:pPr>
      <w:r w:rsidRPr="005D2EE0">
        <w:rPr>
          <w:b/>
        </w:rPr>
        <w:t xml:space="preserve">What is </w:t>
      </w:r>
      <w:r w:rsidR="00314E0E" w:rsidRPr="005D2EE0">
        <w:rPr>
          <w:b/>
        </w:rPr>
        <w:t>T</w:t>
      </w:r>
      <w:r w:rsidR="00DC0A63" w:rsidRPr="005D2EE0">
        <w:rPr>
          <w:b/>
        </w:rPr>
        <w:t>his Study About</w:t>
      </w:r>
      <w:r w:rsidRPr="005D2EE0">
        <w:rPr>
          <w:b/>
        </w:rPr>
        <w:t>?</w:t>
      </w:r>
    </w:p>
    <w:p w14:paraId="6133147E" w14:textId="77777777" w:rsidR="00B44607" w:rsidRPr="005D2EE0" w:rsidRDefault="00811BA1">
      <w:pPr>
        <w:spacing w:after="240" w:line="240" w:lineRule="auto"/>
        <w:ind w:left="720"/>
        <w:jc w:val="both"/>
        <w:rPr>
          <w:lang w:val="sv-SE"/>
        </w:rPr>
      </w:pPr>
      <w:r w:rsidRPr="005D2EE0">
        <w:rPr>
          <w:lang w:val="sv-SE"/>
        </w:rPr>
        <w:t xml:space="preserve">The main purpose of this study is to collect cerebrospinal fluid (CSF), the fluid that surrounds the brain and spinal cord. CSF can be used to provide information about the brain and the nervous system that is impossible to obtain in any other way. CSF is collected by a procedure called a lumbar puncture or spinal tap. This is a commonly performed procedure that takes around 30 minutes. </w:t>
      </w:r>
    </w:p>
    <w:p w14:paraId="7FA6144A" w14:textId="4C86EF98" w:rsidR="00B44607" w:rsidRPr="005D2EE0" w:rsidRDefault="00811BA1">
      <w:pPr>
        <w:spacing w:after="240" w:line="240" w:lineRule="auto"/>
        <w:ind w:left="720"/>
        <w:jc w:val="both"/>
        <w:rPr>
          <w:lang w:val="sv-SE"/>
        </w:rPr>
      </w:pPr>
      <w:r w:rsidRPr="005D2EE0">
        <w:rPr>
          <w:lang w:val="sv-SE"/>
        </w:rPr>
        <w:t xml:space="preserve">The CSF will be used to study HD and other conditions and to identify and evaluate biomarkers and pathways for HD and other conditions. A biomarker is something that </w:t>
      </w:r>
      <w:r w:rsidR="00235DAA" w:rsidRPr="005D2EE0">
        <w:rPr>
          <w:lang w:val="sv-SE"/>
        </w:rPr>
        <w:t xml:space="preserve">is related to the course of </w:t>
      </w:r>
      <w:r w:rsidR="00920233" w:rsidRPr="005D2EE0">
        <w:rPr>
          <w:lang w:val="sv-SE"/>
        </w:rPr>
        <w:t xml:space="preserve">an </w:t>
      </w:r>
      <w:r w:rsidR="00235DAA" w:rsidRPr="005D2EE0">
        <w:rPr>
          <w:lang w:val="sv-SE"/>
        </w:rPr>
        <w:t xml:space="preserve">illness and </w:t>
      </w:r>
      <w:r w:rsidRPr="005D2EE0">
        <w:rPr>
          <w:lang w:val="sv-SE"/>
        </w:rPr>
        <w:t>can be measured which helps researchers better understand</w:t>
      </w:r>
      <w:r w:rsidR="00235DAA" w:rsidRPr="005D2EE0">
        <w:rPr>
          <w:lang w:val="sv-SE"/>
        </w:rPr>
        <w:t xml:space="preserve"> </w:t>
      </w:r>
      <w:r w:rsidR="00920233" w:rsidRPr="005D2EE0">
        <w:rPr>
          <w:lang w:val="sv-SE"/>
        </w:rPr>
        <w:t>a</w:t>
      </w:r>
      <w:r w:rsidRPr="005D2EE0">
        <w:rPr>
          <w:lang w:val="sv-SE"/>
        </w:rPr>
        <w:t xml:space="preserve"> disease. A pathway is a series of chemical reactions in a cell that play an important biological function. </w:t>
      </w:r>
      <w:r w:rsidR="0034260F" w:rsidRPr="00256B63">
        <w:rPr>
          <w:bCs/>
          <w:lang w:val="sv-SE"/>
        </w:rPr>
        <w:t>An increased understanding of</w:t>
      </w:r>
      <w:r w:rsidR="00586953" w:rsidRPr="0034260F">
        <w:rPr>
          <w:bCs/>
          <w:lang w:val="sv-SE"/>
        </w:rPr>
        <w:t xml:space="preserve"> </w:t>
      </w:r>
      <w:r w:rsidRPr="005D2EE0">
        <w:rPr>
          <w:lang w:val="sv-SE"/>
        </w:rPr>
        <w:t>how HD affects the brain, having better biomarkers for HD and identifying pathways relevant to HD may help in, as well as speed up, the development of new treatments for HD. In addition, biomarkers may help design and guide future research studies and clinical trials as well as help researchers better understand who will most likely benefit from a particular treatment.</w:t>
      </w:r>
    </w:p>
    <w:p w14:paraId="21655804" w14:textId="77777777" w:rsidR="00B44607" w:rsidRPr="005D2EE0" w:rsidRDefault="00811BA1">
      <w:pPr>
        <w:spacing w:after="240" w:line="240" w:lineRule="auto"/>
        <w:ind w:left="720"/>
        <w:jc w:val="both"/>
        <w:rPr>
          <w:lang w:val="sv-SE"/>
        </w:rPr>
      </w:pPr>
      <w:r w:rsidRPr="005D2EE0">
        <w:rPr>
          <w:lang w:val="sv-SE"/>
        </w:rPr>
        <w:t>Two examples of biomarkers and pathways that are planned for study in the CSF are (1) the huntingtin protein, which causes HD, and (2) chemicals of the kynurenine pathway – a group of chemicals produced by the brain which are thought to be involved in HD.</w:t>
      </w:r>
    </w:p>
    <w:p w14:paraId="47EE521E" w14:textId="77777777" w:rsidR="00B44607" w:rsidRPr="005D2EE0" w:rsidRDefault="00811BA1">
      <w:pPr>
        <w:spacing w:after="240" w:line="240" w:lineRule="auto"/>
        <w:ind w:left="720"/>
        <w:jc w:val="both"/>
        <w:rPr>
          <w:lang w:val="sv-SE"/>
        </w:rPr>
      </w:pPr>
      <w:r w:rsidRPr="005D2EE0">
        <w:rPr>
          <w:lang w:val="sv-SE"/>
        </w:rPr>
        <w:t>A blood sample will also be taken in order to make a collection of blood products matching the CSF collection. The blood sample collection will be used for the same purposes as the CSF sample collection.</w:t>
      </w:r>
    </w:p>
    <w:p w14:paraId="1CD11960" w14:textId="77777777" w:rsidR="00B44607" w:rsidRPr="005D2EE0" w:rsidRDefault="00811BA1">
      <w:pPr>
        <w:spacing w:after="240" w:line="240" w:lineRule="auto"/>
        <w:ind w:left="720"/>
        <w:jc w:val="both"/>
        <w:rPr>
          <w:lang w:val="sv-SE"/>
        </w:rPr>
      </w:pPr>
      <w:r w:rsidRPr="005D2EE0">
        <w:rPr>
          <w:lang w:val="sv-SE"/>
        </w:rPr>
        <w:t xml:space="preserve">In addition to the CSF and blood samples, certain information will be collected from you during this study. And, because you must first be a participant in the Enroll-HD study to participate in this study, information collected from you through your participation in the Enroll-HD study will be used to help understand the findings from analysis of the CSF and blood samples and information collected from you in this study. </w:t>
      </w:r>
    </w:p>
    <w:p w14:paraId="1CC72E80" w14:textId="77777777" w:rsidR="00B44607" w:rsidRPr="005D2EE0" w:rsidRDefault="00811BA1">
      <w:pPr>
        <w:spacing w:after="240" w:line="240" w:lineRule="auto"/>
        <w:ind w:left="720"/>
        <w:jc w:val="both"/>
        <w:rPr>
          <w:lang w:val="sv-SE"/>
        </w:rPr>
      </w:pPr>
      <w:r w:rsidRPr="005D2EE0">
        <w:rPr>
          <w:lang w:val="sv-SE"/>
        </w:rPr>
        <w:t xml:space="preserve">Many other important aspects of HD can be studied using these samples and information, so they will be shared with other researchers for research relevant to HD. </w:t>
      </w:r>
    </w:p>
    <w:p w14:paraId="204FA7F0" w14:textId="2E257D29" w:rsidR="00B44607" w:rsidRPr="005D2EE0" w:rsidRDefault="00811BA1">
      <w:pPr>
        <w:spacing w:after="240" w:line="240" w:lineRule="auto"/>
        <w:ind w:left="720"/>
        <w:jc w:val="both"/>
      </w:pPr>
      <w:r w:rsidRPr="005D2EE0">
        <w:rPr>
          <w:lang w:val="en-GB"/>
        </w:rPr>
        <w:t>You are being asked to donate up to 20 ml of CSF (the same volume as 4 teaspoons) and 50 ml of blood (the same volume as 10 teaspoons)</w:t>
      </w:r>
      <w:r w:rsidR="00EA4C14" w:rsidRPr="005D2EE0">
        <w:rPr>
          <w:lang w:val="en-GB"/>
        </w:rPr>
        <w:t xml:space="preserve"> at each </w:t>
      </w:r>
      <w:r w:rsidR="00963951" w:rsidRPr="005D2EE0">
        <w:rPr>
          <w:lang w:val="en-GB"/>
        </w:rPr>
        <w:t xml:space="preserve">Annual </w:t>
      </w:r>
      <w:r w:rsidR="00EA4C14" w:rsidRPr="005D2EE0">
        <w:rPr>
          <w:lang w:val="en-GB"/>
        </w:rPr>
        <w:t>Sampling Visit</w:t>
      </w:r>
      <w:r w:rsidRPr="005D2EE0">
        <w:rPr>
          <w:lang w:val="en-GB"/>
        </w:rPr>
        <w:t xml:space="preserve"> for the purposes described above and more fully described below.</w:t>
      </w:r>
      <w:r w:rsidRPr="005D2EE0">
        <w:t xml:space="preserve"> And, you are being asked to donate up to </w:t>
      </w:r>
      <w:r w:rsidRPr="005D2EE0">
        <w:lastRenderedPageBreak/>
        <w:t>another 15 ml (the same volume as 3 teaspoons) of blood for routine safety tests</w:t>
      </w:r>
      <w:r w:rsidR="000F5A86" w:rsidRPr="005D2EE0">
        <w:t xml:space="preserve"> </w:t>
      </w:r>
      <w:r w:rsidR="00EA4C14" w:rsidRPr="005D2EE0">
        <w:t xml:space="preserve">at each </w:t>
      </w:r>
      <w:r w:rsidR="00963951" w:rsidRPr="005D2EE0">
        <w:t xml:space="preserve">Annual </w:t>
      </w:r>
      <w:r w:rsidR="00EA4C14" w:rsidRPr="005D2EE0">
        <w:t>Screening Visit</w:t>
      </w:r>
      <w:r w:rsidRPr="005D2EE0">
        <w:t xml:space="preserve">.  </w:t>
      </w:r>
    </w:p>
    <w:p w14:paraId="486340A1" w14:textId="5709500A" w:rsidR="009963C4" w:rsidRPr="009963C4" w:rsidRDefault="00811BA1">
      <w:pPr>
        <w:spacing w:after="240" w:line="240" w:lineRule="auto"/>
        <w:ind w:left="720"/>
        <w:jc w:val="both"/>
      </w:pPr>
      <w:r w:rsidRPr="009963C4">
        <w:t xml:space="preserve">Please read this </w:t>
      </w:r>
      <w:r w:rsidR="002C25BE" w:rsidRPr="009963C4">
        <w:t xml:space="preserve">participant </w:t>
      </w:r>
      <w:r w:rsidRPr="009963C4">
        <w:t xml:space="preserve">information sheet and consent form carefully. Ask the person who presents this </w:t>
      </w:r>
      <w:r w:rsidR="002C25BE" w:rsidRPr="009963C4">
        <w:t xml:space="preserve">participant </w:t>
      </w:r>
      <w:r w:rsidRPr="009963C4">
        <w:t xml:space="preserve">information sheet and consent form to you any questions you have before deciding whether to participate in this study.  </w:t>
      </w:r>
      <w:r w:rsidR="003F7612">
        <w:rPr>
          <w:rFonts w:asciiTheme="minorHAnsi" w:hAnsiTheme="minorHAnsi" w:cstheme="minorHAnsi"/>
        </w:rPr>
        <w:t>I</w:t>
      </w:r>
      <w:r w:rsidR="009963C4" w:rsidRPr="009963C4">
        <w:rPr>
          <w:rFonts w:asciiTheme="minorHAnsi" w:hAnsiTheme="minorHAnsi" w:cstheme="minorHAnsi"/>
        </w:rPr>
        <w:t xml:space="preserve">f you choose to join this study, you will be asked to sign and date a consent form to confirm that you consent to participate in this study and explicitly consent to the use and sharing of the information collected about you during this study. </w:t>
      </w:r>
      <w:r w:rsidR="009963C4" w:rsidRPr="00894F61">
        <w:rPr>
          <w:rFonts w:asciiTheme="minorHAnsi" w:hAnsiTheme="minorHAnsi"/>
        </w:rPr>
        <w:t xml:space="preserve">You will be given a copy of this </w:t>
      </w:r>
      <w:r w:rsidR="009963C4" w:rsidRPr="007869D4">
        <w:rPr>
          <w:rFonts w:asciiTheme="minorHAnsi" w:hAnsiTheme="minorHAnsi"/>
        </w:rPr>
        <w:t xml:space="preserve">participant </w:t>
      </w:r>
      <w:r w:rsidR="009963C4" w:rsidRPr="00894F61">
        <w:rPr>
          <w:rFonts w:asciiTheme="minorHAnsi" w:hAnsiTheme="minorHAnsi"/>
        </w:rPr>
        <w:t>information sheet and</w:t>
      </w:r>
      <w:r w:rsidR="009963C4" w:rsidRPr="008039B4">
        <w:rPr>
          <w:rFonts w:asciiTheme="minorHAnsi" w:hAnsiTheme="minorHAnsi"/>
        </w:rPr>
        <w:t xml:space="preserve"> </w:t>
      </w:r>
      <w:r w:rsidR="0028152E">
        <w:rPr>
          <w:rFonts w:asciiTheme="minorHAnsi" w:hAnsiTheme="minorHAnsi"/>
        </w:rPr>
        <w:t>a signed copy of the</w:t>
      </w:r>
      <w:r w:rsidR="0028152E" w:rsidRPr="00894F61">
        <w:rPr>
          <w:rFonts w:asciiTheme="minorHAnsi" w:hAnsiTheme="minorHAnsi"/>
        </w:rPr>
        <w:t xml:space="preserve"> </w:t>
      </w:r>
      <w:r w:rsidR="009963C4" w:rsidRPr="00894F61">
        <w:rPr>
          <w:rFonts w:asciiTheme="minorHAnsi" w:hAnsiTheme="minorHAnsi"/>
        </w:rPr>
        <w:t>consent form.</w:t>
      </w:r>
    </w:p>
    <w:p w14:paraId="7DA28CDF" w14:textId="77777777" w:rsidR="00B44607" w:rsidRPr="005D2EE0" w:rsidRDefault="00811BA1">
      <w:pPr>
        <w:pStyle w:val="ListParagraph"/>
        <w:keepNext/>
        <w:numPr>
          <w:ilvl w:val="1"/>
          <w:numId w:val="1"/>
        </w:numPr>
        <w:spacing w:after="240" w:line="240" w:lineRule="auto"/>
        <w:ind w:left="1080"/>
        <w:contextualSpacing w:val="0"/>
        <w:rPr>
          <w:b/>
        </w:rPr>
      </w:pPr>
      <w:r w:rsidRPr="005D2EE0">
        <w:rPr>
          <w:b/>
        </w:rPr>
        <w:t>Why I Have Been Invited?</w:t>
      </w:r>
    </w:p>
    <w:p w14:paraId="60033EAC" w14:textId="634BA378" w:rsidR="00B44607" w:rsidRPr="005D2EE0" w:rsidRDefault="00811BA1">
      <w:pPr>
        <w:spacing w:after="240" w:line="240" w:lineRule="auto"/>
        <w:ind w:left="720"/>
        <w:jc w:val="both"/>
        <w:rPr>
          <w:rFonts w:ascii="Times New Roman" w:eastAsia="Times New Roman" w:hAnsi="Times New Roman"/>
          <w:sz w:val="24"/>
          <w:szCs w:val="24"/>
          <w:lang w:val="sv-SE" w:eastAsia="sv-SE"/>
        </w:rPr>
      </w:pPr>
      <w:r w:rsidRPr="005D2EE0">
        <w:t>You are being invited to participate in this study because you</w:t>
      </w:r>
      <w:r w:rsidR="00BB1B05" w:rsidRPr="005D2EE0">
        <w:t xml:space="preserve"> are a participant in Enroll-HD and </w:t>
      </w:r>
      <w:r w:rsidRPr="005D2EE0">
        <w:t>have tested positive for the genetic mutation that causes HD or because you are a healthy control.  A healthy control is a person who does not carry the genetic mutation that causes HD.</w:t>
      </w:r>
    </w:p>
    <w:p w14:paraId="16672D07" w14:textId="677A8701" w:rsidR="000A3FBD" w:rsidRDefault="00811BA1" w:rsidP="000A3FBD">
      <w:pPr>
        <w:pStyle w:val="ListParagraph"/>
        <w:keepNext/>
        <w:numPr>
          <w:ilvl w:val="1"/>
          <w:numId w:val="1"/>
        </w:numPr>
        <w:spacing w:after="240" w:line="240" w:lineRule="auto"/>
        <w:ind w:left="1080"/>
        <w:contextualSpacing w:val="0"/>
        <w:rPr>
          <w:b/>
        </w:rPr>
      </w:pPr>
      <w:r w:rsidRPr="005D2EE0">
        <w:rPr>
          <w:b/>
        </w:rPr>
        <w:t>Do I Have to Take Part?</w:t>
      </w:r>
    </w:p>
    <w:p w14:paraId="36DF6F95" w14:textId="77777777" w:rsidR="000A3FBD" w:rsidRPr="000A3FBD" w:rsidRDefault="000A3FBD" w:rsidP="008E3CC1">
      <w:pPr>
        <w:tabs>
          <w:tab w:val="left" w:pos="1170"/>
        </w:tabs>
        <w:spacing w:after="240" w:line="240" w:lineRule="auto"/>
        <w:ind w:left="720"/>
        <w:jc w:val="both"/>
        <w:rPr>
          <w:b/>
        </w:rPr>
      </w:pPr>
      <w:r w:rsidRPr="000A3FBD">
        <w:rPr>
          <w:b/>
        </w:rPr>
        <w:t>Your participation in this study is completely voluntary. You are completely free to choose whether or not to participate in this study. If you decide to participate, you can change your mind and withdraw from this study at any time for whatever reason. You are not required to give any reason for your decision on whether or not to participate in this study or, if you decide to participate, for your decision to withdraw from this study. Deciding not to participate in this study or deciding to withdraw from this study will not affect the current or future care that you would otherwise expect to receive. Nor will any such decision affect your participation in the Enroll-HD study.</w:t>
      </w:r>
    </w:p>
    <w:p w14:paraId="02804A74" w14:textId="60902EFB" w:rsidR="00B44607" w:rsidRPr="000A3FBD" w:rsidRDefault="00811BA1" w:rsidP="00894F61">
      <w:pPr>
        <w:pStyle w:val="ListParagraph"/>
        <w:keepNext/>
        <w:numPr>
          <w:ilvl w:val="1"/>
          <w:numId w:val="1"/>
        </w:numPr>
        <w:spacing w:after="240" w:line="240" w:lineRule="auto"/>
        <w:ind w:left="1080"/>
        <w:contextualSpacing w:val="0"/>
        <w:rPr>
          <w:b/>
        </w:rPr>
      </w:pPr>
      <w:r w:rsidRPr="000A3FBD">
        <w:rPr>
          <w:b/>
        </w:rPr>
        <w:t>What Will Happen to Me if I Take Part?</w:t>
      </w:r>
    </w:p>
    <w:p w14:paraId="0EB4FBBE" w14:textId="0C27B118" w:rsidR="00B44607" w:rsidRPr="005D2EE0" w:rsidRDefault="00811BA1">
      <w:pPr>
        <w:spacing w:after="240" w:line="240" w:lineRule="auto"/>
        <w:ind w:left="720"/>
        <w:jc w:val="both"/>
      </w:pPr>
      <w:r w:rsidRPr="005D2EE0">
        <w:t xml:space="preserve">You are being asked to donate up to 20 ml (the same volume as 4 teaspoons) of CSF and 50 ml (the same volume as to 10 teaspoons) of blood </w:t>
      </w:r>
      <w:r w:rsidR="00EA4C14" w:rsidRPr="005D2EE0">
        <w:t xml:space="preserve">at each </w:t>
      </w:r>
      <w:r w:rsidR="00963951" w:rsidRPr="005D2EE0">
        <w:t xml:space="preserve">Annual </w:t>
      </w:r>
      <w:r w:rsidR="00EA4C14" w:rsidRPr="005D2EE0">
        <w:t xml:space="preserve">Sampling Visit </w:t>
      </w:r>
      <w:r w:rsidRPr="005D2EE0">
        <w:t>for the purposes described above and more fully described below. And, you are being asked to donate up to another 15 ml (the same volume as 3 teaspoons) of blood for routine safety tests</w:t>
      </w:r>
      <w:r w:rsidR="00EA4C14" w:rsidRPr="005D2EE0">
        <w:t xml:space="preserve"> at each </w:t>
      </w:r>
      <w:r w:rsidR="00963951" w:rsidRPr="005D2EE0">
        <w:t xml:space="preserve">Annual </w:t>
      </w:r>
      <w:r w:rsidR="00EA4C14" w:rsidRPr="005D2EE0">
        <w:t>Screening Visit</w:t>
      </w:r>
      <w:r w:rsidRPr="005D2EE0">
        <w:t xml:space="preserve">.  </w:t>
      </w:r>
    </w:p>
    <w:p w14:paraId="21AF6F83" w14:textId="426CACDB" w:rsidR="0084420F" w:rsidRDefault="00811BA1">
      <w:pPr>
        <w:spacing w:after="240" w:line="240" w:lineRule="auto"/>
        <w:ind w:left="720"/>
        <w:jc w:val="both"/>
      </w:pPr>
      <w:r w:rsidRPr="005D2EE0">
        <w:t xml:space="preserve">As data controllers for this study, CHDI and the Sponsor are responsible for ensuring that they use information that can identify you in compliance with the </w:t>
      </w:r>
      <w:r w:rsidR="004B3451" w:rsidRPr="005D2EE0">
        <w:t>Data Protection Laws</w:t>
      </w:r>
      <w:r w:rsidRPr="005D2EE0">
        <w:t xml:space="preserve">.  Each of CHDI and the Sponsor have appointed a Data Protection Officer to assist with their respective responsibilities.  </w:t>
      </w:r>
      <w:bookmarkStart w:id="1" w:name="_Hlk75550809"/>
      <w:r w:rsidRPr="005D2EE0">
        <w:t xml:space="preserve">As part of their obligations under the </w:t>
      </w:r>
      <w:r w:rsidR="004B3451" w:rsidRPr="005D2EE0">
        <w:t>Data Protection Laws</w:t>
      </w:r>
      <w:r w:rsidRPr="005D2EE0">
        <w:t>, CHDI and the Sponsor are required to provide you with information about how they process information that can identify you. This information is outlined in detail in</w:t>
      </w:r>
      <w:r w:rsidR="003F7612">
        <w:t xml:space="preserve"> </w:t>
      </w:r>
      <w:r w:rsidR="003F7612" w:rsidRPr="003F7612">
        <w:t>Part</w:t>
      </w:r>
      <w:r w:rsidR="00DA247C">
        <w:t xml:space="preserve"> </w:t>
      </w:r>
      <w:r w:rsidR="003F7612" w:rsidRPr="003F7612">
        <w:t>2,</w:t>
      </w:r>
      <w:r w:rsidRPr="003F7612">
        <w:t xml:space="preserve"> Section 4 </w:t>
      </w:r>
      <w:r w:rsidR="0021374E">
        <w:t xml:space="preserve">and Section 12 </w:t>
      </w:r>
      <w:r w:rsidRPr="003F7612">
        <w:t>below</w:t>
      </w:r>
      <w:bookmarkEnd w:id="1"/>
      <w:r w:rsidRPr="005D2EE0">
        <w:t>.  Please take the time to read and understand this section and, if you have any questions, please direct them using the details set out in Section 15 below.</w:t>
      </w:r>
    </w:p>
    <w:p w14:paraId="02BD74EC" w14:textId="0395D0B0" w:rsidR="00B44607" w:rsidRPr="005D2EE0" w:rsidRDefault="00811BA1">
      <w:pPr>
        <w:spacing w:after="240" w:line="240" w:lineRule="auto"/>
        <w:ind w:left="720"/>
        <w:jc w:val="both"/>
      </w:pPr>
      <w:r w:rsidRPr="005D2EE0">
        <w:t xml:space="preserve">The information collected from you includes information which directly identifies you (for example your name) as well as other information from which you may be indirectly identifiable (for example your date of birth and place of birth, which when taken together may enable you to be identified).  </w:t>
      </w:r>
      <w:r w:rsidR="00897273" w:rsidRPr="005D2EE0">
        <w:t>I</w:t>
      </w:r>
      <w:r w:rsidRPr="005D2EE0">
        <w:t xml:space="preserve">nformation that could directly identify you will not be sent outside of the study </w:t>
      </w:r>
      <w:r w:rsidRPr="005D2EE0">
        <w:lastRenderedPageBreak/>
        <w:t xml:space="preserve">site. All information and biological samples collected from you that are sent outside of the study site will be coded with </w:t>
      </w:r>
      <w:r w:rsidR="00B7030F" w:rsidRPr="005D2EE0">
        <w:t xml:space="preserve">one or more unique identification numbers (codes), including your </w:t>
      </w:r>
      <w:r w:rsidR="00897273" w:rsidRPr="005D2EE0">
        <w:rPr>
          <w:rFonts w:asciiTheme="minorHAnsi" w:hAnsiTheme="minorHAnsi" w:cstheme="minorHAnsi"/>
        </w:rPr>
        <w:t>"</w:t>
      </w:r>
      <w:r w:rsidR="00897273" w:rsidRPr="00894F61">
        <w:rPr>
          <w:rFonts w:asciiTheme="minorHAnsi" w:hAnsiTheme="minorHAnsi"/>
        </w:rPr>
        <w:t xml:space="preserve">Huntington's </w:t>
      </w:r>
      <w:r w:rsidR="00897273" w:rsidRPr="005D2EE0">
        <w:rPr>
          <w:rFonts w:asciiTheme="minorHAnsi" w:hAnsiTheme="minorHAnsi" w:cstheme="minorHAnsi"/>
        </w:rPr>
        <w:t>Disease Identifier"</w:t>
      </w:r>
      <w:r w:rsidR="00897273" w:rsidRPr="00894F61">
        <w:rPr>
          <w:rFonts w:asciiTheme="minorHAnsi" w:hAnsiTheme="minorHAnsi"/>
        </w:rPr>
        <w:t xml:space="preserve"> (</w:t>
      </w:r>
      <w:r w:rsidRPr="005D2EE0">
        <w:t>HDID</w:t>
      </w:r>
      <w:r>
        <w:t>).</w:t>
      </w:r>
      <w:r w:rsidRPr="005D2EE0">
        <w:t xml:space="preserve"> </w:t>
      </w:r>
      <w:r w:rsidR="000D1D06" w:rsidRPr="005D2EE0">
        <w:t xml:space="preserve">These codes are </w:t>
      </w:r>
      <w:r w:rsidRPr="005D2EE0">
        <w:t xml:space="preserve">used to protect your identity and </w:t>
      </w:r>
      <w:r w:rsidR="000D1D06" w:rsidRPr="005D2EE0">
        <w:t xml:space="preserve">to </w:t>
      </w:r>
      <w:r w:rsidRPr="005D2EE0">
        <w:t>connect your information and</w:t>
      </w:r>
      <w:r w:rsidR="000D1D06" w:rsidRPr="005D2EE0">
        <w:t>/or</w:t>
      </w:r>
      <w:r w:rsidR="00F62568" w:rsidRPr="005D2EE0">
        <w:t xml:space="preserve"> </w:t>
      </w:r>
      <w:r w:rsidRPr="005D2EE0">
        <w:t xml:space="preserve">biological samples to other studies in which you may participate. </w:t>
      </w:r>
      <w:r w:rsidR="00B7030F" w:rsidRPr="005D2EE0">
        <w:t>T</w:t>
      </w:r>
      <w:r w:rsidRPr="005D2EE0">
        <w:t xml:space="preserve">he study site staff will be aware of your identity and </w:t>
      </w:r>
      <w:r w:rsidR="000D1D06" w:rsidRPr="005D2EE0">
        <w:t>have the key that links your coded information and/or coded biological samples to you</w:t>
      </w:r>
      <w:r w:rsidRPr="005D2EE0">
        <w:t xml:space="preserve">. </w:t>
      </w:r>
      <w:r w:rsidR="00B7030F" w:rsidRPr="005D2EE0">
        <w:t>In addition, the people and groups listed in Section 12 below may also have access to information that could identify you (including your identity and the key that links your coded information</w:t>
      </w:r>
      <w:r w:rsidR="00C31BA4" w:rsidRPr="005D2EE0">
        <w:t xml:space="preserve"> to you</w:t>
      </w:r>
      <w:r w:rsidR="00B7030F" w:rsidRPr="005D2EE0">
        <w:t xml:space="preserve">). </w:t>
      </w:r>
      <w:r w:rsidR="000D1D06" w:rsidRPr="005D2EE0">
        <w:t>Your coded</w:t>
      </w:r>
      <w:r w:rsidRPr="005D2EE0">
        <w:t xml:space="preserve"> information and</w:t>
      </w:r>
      <w:r w:rsidR="000D1D06" w:rsidRPr="005D2EE0">
        <w:t>/or coded</w:t>
      </w:r>
      <w:r w:rsidRPr="005D2EE0">
        <w:t xml:space="preserve"> biological samples will be stored in secure databases and repositories where they will be available now and in the future to researchers who are trying to develop new tests for, and ways to treat HD and similar diseases, as well as other biomedical research.</w:t>
      </w:r>
    </w:p>
    <w:p w14:paraId="15F46530" w14:textId="77777777" w:rsidR="002920F3" w:rsidRDefault="00811BA1" w:rsidP="00110D30">
      <w:pPr>
        <w:spacing w:after="240" w:line="240" w:lineRule="auto"/>
        <w:ind w:left="720"/>
        <w:jc w:val="both"/>
      </w:pPr>
      <w:r w:rsidRPr="005D2EE0">
        <w:t xml:space="preserve">Your General Practitioner (GP) will be notified that you are taking part in this study, unless you have advised that you would prefer that your GP is not made aware of your participation. </w:t>
      </w:r>
    </w:p>
    <w:p w14:paraId="393B3523" w14:textId="06F72FA8" w:rsidR="00B44607" w:rsidRPr="005D2EE0" w:rsidRDefault="002920F3" w:rsidP="00A661A1">
      <w:pPr>
        <w:spacing w:after="240" w:line="240" w:lineRule="auto"/>
        <w:ind w:left="720"/>
        <w:jc w:val="both"/>
      </w:pPr>
      <w:r w:rsidRPr="002920F3">
        <w:t xml:space="preserve">If, during the course of this study, the study site investigator learns information related to your health from the study procedures, the study site investigator may discuss this information and your options with you, including the option of providing the information to your </w:t>
      </w:r>
      <w:r>
        <w:t>GP</w:t>
      </w:r>
      <w:r w:rsidRPr="002920F3">
        <w:t>.</w:t>
      </w:r>
    </w:p>
    <w:p w14:paraId="2F724A6C" w14:textId="77777777" w:rsidR="00B44607" w:rsidRPr="005D2EE0" w:rsidRDefault="00811BA1">
      <w:pPr>
        <w:spacing w:after="240" w:line="240" w:lineRule="auto"/>
        <w:ind w:left="720"/>
        <w:jc w:val="both"/>
      </w:pPr>
      <w:r w:rsidRPr="005D2EE0">
        <w:t>Part 2 below gives you more detailed information about the conduct of the HDClarity study.</w:t>
      </w:r>
    </w:p>
    <w:p w14:paraId="4E9DDF62" w14:textId="77777777" w:rsidR="00B44607" w:rsidRPr="005D2EE0" w:rsidRDefault="00811BA1">
      <w:pPr>
        <w:pStyle w:val="ListParagraph"/>
        <w:keepNext/>
        <w:numPr>
          <w:ilvl w:val="0"/>
          <w:numId w:val="1"/>
        </w:numPr>
        <w:spacing w:after="240" w:line="240" w:lineRule="auto"/>
        <w:jc w:val="both"/>
        <w:rPr>
          <w:b/>
        </w:rPr>
      </w:pPr>
      <w:r w:rsidRPr="005D2EE0">
        <w:rPr>
          <w:b/>
        </w:rPr>
        <w:t>PART 2</w:t>
      </w:r>
    </w:p>
    <w:p w14:paraId="198F9DC0" w14:textId="77777777" w:rsidR="00B44607" w:rsidRPr="005D2EE0" w:rsidRDefault="00B44607">
      <w:pPr>
        <w:pStyle w:val="ListParagraph"/>
        <w:keepNext/>
        <w:spacing w:after="240" w:line="240" w:lineRule="auto"/>
        <w:ind w:left="1080"/>
        <w:jc w:val="both"/>
        <w:rPr>
          <w:b/>
        </w:rPr>
      </w:pPr>
    </w:p>
    <w:p w14:paraId="35A39ED9" w14:textId="7477EACC" w:rsidR="00B44607" w:rsidRPr="005D2EE0" w:rsidRDefault="00DC0A63">
      <w:pPr>
        <w:pStyle w:val="ListParagraph"/>
        <w:keepNext/>
        <w:numPr>
          <w:ilvl w:val="1"/>
          <w:numId w:val="1"/>
        </w:numPr>
        <w:spacing w:after="240" w:line="240" w:lineRule="auto"/>
        <w:ind w:left="1080"/>
        <w:jc w:val="both"/>
        <w:rPr>
          <w:b/>
        </w:rPr>
      </w:pPr>
      <w:r w:rsidRPr="005D2EE0">
        <w:rPr>
          <w:b/>
        </w:rPr>
        <w:t>How Many People W</w:t>
      </w:r>
      <w:r w:rsidR="00314E0E" w:rsidRPr="005D2EE0">
        <w:rPr>
          <w:b/>
        </w:rPr>
        <w:t>ill Be i</w:t>
      </w:r>
      <w:r w:rsidRPr="005D2EE0">
        <w:rPr>
          <w:b/>
        </w:rPr>
        <w:t>n This Study?</w:t>
      </w:r>
    </w:p>
    <w:p w14:paraId="6111CB57" w14:textId="7F838122" w:rsidR="00B44607" w:rsidRPr="005D2EE0" w:rsidRDefault="00811BA1">
      <w:pPr>
        <w:spacing w:after="240" w:line="240" w:lineRule="auto"/>
        <w:ind w:left="720"/>
        <w:jc w:val="both"/>
      </w:pPr>
      <w:r w:rsidRPr="005D2EE0">
        <w:t xml:space="preserve">HDClarity aims to recruit a minimum of </w:t>
      </w:r>
      <w:r w:rsidR="00E72AA2" w:rsidRPr="005D2EE0">
        <w:t>2,500</w:t>
      </w:r>
      <w:r w:rsidRPr="005D2EE0">
        <w:t xml:space="preserve"> participants, </w:t>
      </w:r>
      <w:r w:rsidR="00C1351A" w:rsidRPr="005D2EE0">
        <w:t xml:space="preserve">which </w:t>
      </w:r>
      <w:r w:rsidRPr="005D2EE0">
        <w:t>includ</w:t>
      </w:r>
      <w:r w:rsidR="00C1351A" w:rsidRPr="005D2EE0">
        <w:t>es</w:t>
      </w:r>
      <w:r w:rsidRPr="005D2EE0">
        <w:t xml:space="preserve"> HD participants at different stages of disease, and healthy controls.  There will be multiple study </w:t>
      </w:r>
      <w:proofErr w:type="spellStart"/>
      <w:r w:rsidRPr="005D2EE0">
        <w:t>centres</w:t>
      </w:r>
      <w:proofErr w:type="spellEnd"/>
      <w:r w:rsidRPr="005D2EE0">
        <w:t xml:space="preserve"> including, but not limited to, locations in North America, South America, Australasia and Europe. </w:t>
      </w:r>
    </w:p>
    <w:p w14:paraId="02B2A0A6" w14:textId="37778627" w:rsidR="00B44607" w:rsidRPr="005D2EE0" w:rsidRDefault="00DC0A63">
      <w:pPr>
        <w:pStyle w:val="ListParagraph"/>
        <w:keepNext/>
        <w:numPr>
          <w:ilvl w:val="1"/>
          <w:numId w:val="1"/>
        </w:numPr>
        <w:spacing w:after="240" w:line="240" w:lineRule="auto"/>
        <w:ind w:left="1080"/>
        <w:jc w:val="both"/>
        <w:rPr>
          <w:b/>
        </w:rPr>
      </w:pPr>
      <w:r w:rsidRPr="005D2EE0">
        <w:rPr>
          <w:b/>
        </w:rPr>
        <w:t xml:space="preserve">What Will I </w:t>
      </w:r>
      <w:r w:rsidR="00314E0E" w:rsidRPr="005D2EE0">
        <w:rPr>
          <w:b/>
        </w:rPr>
        <w:t>B</w:t>
      </w:r>
      <w:r w:rsidRPr="005D2EE0">
        <w:rPr>
          <w:b/>
        </w:rPr>
        <w:t>e Aske</w:t>
      </w:r>
      <w:r w:rsidR="00314E0E" w:rsidRPr="005D2EE0">
        <w:rPr>
          <w:b/>
        </w:rPr>
        <w:t>d to D</w:t>
      </w:r>
      <w:r w:rsidRPr="005D2EE0">
        <w:rPr>
          <w:b/>
        </w:rPr>
        <w:t>o?</w:t>
      </w:r>
    </w:p>
    <w:p w14:paraId="084A8B3B" w14:textId="4266557B" w:rsidR="00B96B9E" w:rsidRDefault="00BD7153">
      <w:pPr>
        <w:spacing w:after="240" w:line="240" w:lineRule="auto"/>
        <w:ind w:left="720"/>
        <w:jc w:val="both"/>
        <w:rPr>
          <w:lang w:val="en-GB"/>
        </w:rPr>
      </w:pPr>
      <w:r w:rsidRPr="005D2EE0">
        <w:rPr>
          <w:lang w:val="en-GB"/>
        </w:rPr>
        <w:t>HDClar</w:t>
      </w:r>
      <w:r w:rsidR="00593BA1" w:rsidRPr="005D2EE0">
        <w:rPr>
          <w:lang w:val="en-GB"/>
        </w:rPr>
        <w:t>i</w:t>
      </w:r>
      <w:r w:rsidRPr="005D2EE0">
        <w:rPr>
          <w:lang w:val="en-GB"/>
        </w:rPr>
        <w:t>ty is an open</w:t>
      </w:r>
      <w:r w:rsidR="00C07128" w:rsidRPr="005D2EE0">
        <w:rPr>
          <w:lang w:val="en-GB"/>
        </w:rPr>
        <w:t>-</w:t>
      </w:r>
      <w:r w:rsidRPr="005D2EE0">
        <w:rPr>
          <w:lang w:val="en-GB"/>
        </w:rPr>
        <w:t>ended study</w:t>
      </w:r>
      <w:r w:rsidR="00694D34" w:rsidRPr="005D2EE0">
        <w:rPr>
          <w:lang w:val="en-GB"/>
        </w:rPr>
        <w:t xml:space="preserve"> </w:t>
      </w:r>
      <w:r w:rsidRPr="005D2EE0">
        <w:rPr>
          <w:lang w:val="en-GB"/>
        </w:rPr>
        <w:t>- there is no set end date</w:t>
      </w:r>
      <w:r w:rsidR="00A96239" w:rsidRPr="005D2EE0">
        <w:rPr>
          <w:lang w:val="en-GB"/>
        </w:rPr>
        <w:t xml:space="preserve"> for this study</w:t>
      </w:r>
      <w:r w:rsidRPr="005D2EE0">
        <w:rPr>
          <w:lang w:val="en-GB"/>
        </w:rPr>
        <w:t xml:space="preserve">. </w:t>
      </w:r>
      <w:r w:rsidR="00811BA1" w:rsidRPr="005D2EE0">
        <w:rPr>
          <w:lang w:val="en-GB"/>
        </w:rPr>
        <w:t xml:space="preserve">This study consists of 2 </w:t>
      </w:r>
      <w:r w:rsidR="00EA4C14" w:rsidRPr="005D2EE0">
        <w:rPr>
          <w:lang w:val="en-GB"/>
        </w:rPr>
        <w:t xml:space="preserve">annual </w:t>
      </w:r>
      <w:r w:rsidR="00811BA1" w:rsidRPr="005D2EE0">
        <w:rPr>
          <w:lang w:val="en-GB"/>
        </w:rPr>
        <w:t>study visits</w:t>
      </w:r>
      <w:r w:rsidR="001924C5" w:rsidRPr="005D2EE0">
        <w:rPr>
          <w:lang w:val="en-GB"/>
        </w:rPr>
        <w:t xml:space="preserve">: </w:t>
      </w:r>
      <w:r w:rsidR="0022213D" w:rsidRPr="005D2EE0">
        <w:rPr>
          <w:lang w:val="en-GB"/>
        </w:rPr>
        <w:t>an</w:t>
      </w:r>
      <w:r w:rsidR="00811BA1" w:rsidRPr="005D2EE0">
        <w:rPr>
          <w:lang w:val="en-GB"/>
        </w:rPr>
        <w:t xml:space="preserve"> </w:t>
      </w:r>
      <w:r w:rsidR="00963951" w:rsidRPr="005D2EE0">
        <w:rPr>
          <w:lang w:val="en-GB"/>
        </w:rPr>
        <w:t xml:space="preserve">Annual </w:t>
      </w:r>
      <w:r w:rsidR="00811BA1" w:rsidRPr="005D2EE0">
        <w:rPr>
          <w:lang w:val="en-GB"/>
        </w:rPr>
        <w:t>Screening Visit</w:t>
      </w:r>
      <w:r w:rsidR="005E5C81" w:rsidRPr="005D2EE0">
        <w:rPr>
          <w:lang w:val="en-GB"/>
        </w:rPr>
        <w:t xml:space="preserve"> followed by </w:t>
      </w:r>
      <w:r w:rsidR="0022213D" w:rsidRPr="005D2EE0">
        <w:rPr>
          <w:lang w:val="en-GB"/>
        </w:rPr>
        <w:t>an</w:t>
      </w:r>
      <w:r w:rsidR="00963951" w:rsidRPr="005D2EE0">
        <w:rPr>
          <w:lang w:val="en-GB"/>
        </w:rPr>
        <w:t xml:space="preserve"> Annual</w:t>
      </w:r>
      <w:r w:rsidR="00811BA1" w:rsidRPr="005D2EE0">
        <w:rPr>
          <w:lang w:val="en-GB"/>
        </w:rPr>
        <w:t xml:space="preserve"> Sampling Visit</w:t>
      </w:r>
      <w:r w:rsidR="00DA4D7C" w:rsidRPr="005D2EE0">
        <w:rPr>
          <w:lang w:val="en-GB"/>
        </w:rPr>
        <w:t xml:space="preserve"> within </w:t>
      </w:r>
      <w:r w:rsidR="00811BA1" w:rsidRPr="005D2EE0">
        <w:rPr>
          <w:lang w:val="en-GB"/>
        </w:rPr>
        <w:t>30 days.</w:t>
      </w:r>
      <w:r w:rsidR="00062BBE">
        <w:rPr>
          <w:lang w:val="en-GB"/>
        </w:rPr>
        <w:t xml:space="preserve"> </w:t>
      </w:r>
      <w:r w:rsidR="00EA288D">
        <w:rPr>
          <w:lang w:val="en-GB"/>
        </w:rPr>
        <w:t>Each year y</w:t>
      </w:r>
      <w:r w:rsidR="00060AD0" w:rsidRPr="005D2EE0">
        <w:rPr>
          <w:lang w:val="en-GB"/>
        </w:rPr>
        <w:t>ou</w:t>
      </w:r>
      <w:r w:rsidR="005E5C81" w:rsidRPr="005D2EE0">
        <w:rPr>
          <w:lang w:val="en-GB"/>
        </w:rPr>
        <w:t xml:space="preserve"> will </w:t>
      </w:r>
      <w:r w:rsidR="00060AD0" w:rsidRPr="005D2EE0">
        <w:rPr>
          <w:lang w:val="en-GB"/>
        </w:rPr>
        <w:t xml:space="preserve">be </w:t>
      </w:r>
      <w:r w:rsidR="005E5C81" w:rsidRPr="005D2EE0">
        <w:rPr>
          <w:lang w:val="en-GB"/>
        </w:rPr>
        <w:t>ask</w:t>
      </w:r>
      <w:r w:rsidR="00060AD0" w:rsidRPr="005D2EE0">
        <w:rPr>
          <w:lang w:val="en-GB"/>
        </w:rPr>
        <w:t>ed</w:t>
      </w:r>
      <w:r w:rsidR="005E5C81" w:rsidRPr="005D2EE0">
        <w:rPr>
          <w:lang w:val="en-GB"/>
        </w:rPr>
        <w:t xml:space="preserve"> to return as close as possible </w:t>
      </w:r>
      <w:r w:rsidR="00B96B9E">
        <w:rPr>
          <w:lang w:val="en-GB"/>
        </w:rPr>
        <w:t xml:space="preserve">(within 2 months) </w:t>
      </w:r>
      <w:r w:rsidR="005E5C81" w:rsidRPr="005D2EE0">
        <w:rPr>
          <w:lang w:val="en-GB"/>
        </w:rPr>
        <w:t>to the</w:t>
      </w:r>
      <w:r w:rsidR="00033997" w:rsidRPr="005D2EE0">
        <w:rPr>
          <w:lang w:val="en-GB"/>
        </w:rPr>
        <w:t xml:space="preserve"> anniversary</w:t>
      </w:r>
      <w:r w:rsidR="005E5C81" w:rsidRPr="005D2EE0">
        <w:rPr>
          <w:lang w:val="en-GB"/>
        </w:rPr>
        <w:t xml:space="preserve"> date of the first </w:t>
      </w:r>
      <w:r w:rsidR="00033997" w:rsidRPr="005D2EE0">
        <w:rPr>
          <w:lang w:val="en-GB"/>
        </w:rPr>
        <w:t xml:space="preserve">Annual </w:t>
      </w:r>
      <w:r w:rsidR="005E5C81" w:rsidRPr="005D2EE0">
        <w:rPr>
          <w:lang w:val="en-GB"/>
        </w:rPr>
        <w:t>Screening Visit.</w:t>
      </w:r>
      <w:r w:rsidR="00811BA1" w:rsidRPr="005D2EE0">
        <w:rPr>
          <w:lang w:val="en-GB"/>
        </w:rPr>
        <w:t xml:space="preserve">  </w:t>
      </w:r>
    </w:p>
    <w:p w14:paraId="4A1B8672" w14:textId="016389AF" w:rsidR="003C292E" w:rsidRDefault="00FC0F83">
      <w:pPr>
        <w:spacing w:after="240" w:line="240" w:lineRule="auto"/>
        <w:ind w:left="720"/>
        <w:jc w:val="both"/>
        <w:rPr>
          <w:lang w:val="en-GB"/>
        </w:rPr>
      </w:pPr>
      <w:r w:rsidRPr="005D2EE0">
        <w:rPr>
          <w:rFonts w:asciiTheme="minorHAnsi" w:hAnsiTheme="minorHAnsi"/>
        </w:rPr>
        <w:t>In</w:t>
      </w:r>
      <w:r w:rsidRPr="00894F61">
        <w:rPr>
          <w:rFonts w:asciiTheme="minorHAnsi" w:hAnsiTheme="minorHAnsi"/>
          <w:b/>
        </w:rPr>
        <w:t xml:space="preserve"> </w:t>
      </w:r>
      <w:r w:rsidRPr="005D2EE0" w:rsidDel="00DD43B2">
        <w:rPr>
          <w:lang w:val="en-GB"/>
        </w:rPr>
        <w:t>order to understand how the CSF changes over short periods of tim</w:t>
      </w:r>
      <w:r w:rsidRPr="005D2EE0">
        <w:rPr>
          <w:lang w:val="en-GB"/>
        </w:rPr>
        <w:t>e, s</w:t>
      </w:r>
      <w:r w:rsidR="00811BA1" w:rsidRPr="005D2EE0" w:rsidDel="00DD43B2">
        <w:rPr>
          <w:lang w:val="en-GB"/>
        </w:rPr>
        <w:t>ome participants may be asked to return for an additional Optional Sampling Visit</w:t>
      </w:r>
      <w:r w:rsidR="0022213D" w:rsidRPr="005D2EE0">
        <w:rPr>
          <w:lang w:val="en-GB"/>
        </w:rPr>
        <w:t>.</w:t>
      </w:r>
      <w:r w:rsidR="0022213D" w:rsidRPr="005D2EE0" w:rsidDel="00DD43B2">
        <w:rPr>
          <w:lang w:val="en-GB"/>
        </w:rPr>
        <w:t xml:space="preserve"> </w:t>
      </w:r>
      <w:r w:rsidR="00674273" w:rsidRPr="005D2EE0">
        <w:rPr>
          <w:lang w:val="en-GB"/>
        </w:rPr>
        <w:t xml:space="preserve">If a participant returns for the </w:t>
      </w:r>
      <w:r w:rsidR="0022213D" w:rsidRPr="005D2EE0">
        <w:rPr>
          <w:lang w:val="en-GB"/>
        </w:rPr>
        <w:t>Optional Sampling Visit</w:t>
      </w:r>
      <w:r w:rsidR="00674273" w:rsidRPr="005D2EE0">
        <w:rPr>
          <w:lang w:val="en-GB"/>
        </w:rPr>
        <w:t xml:space="preserve">, it </w:t>
      </w:r>
      <w:r w:rsidR="0022213D" w:rsidRPr="005D2EE0">
        <w:rPr>
          <w:lang w:val="en-GB"/>
        </w:rPr>
        <w:t xml:space="preserve">will take place </w:t>
      </w:r>
      <w:r w:rsidR="00811BA1" w:rsidRPr="005D2EE0" w:rsidDel="00DD43B2">
        <w:rPr>
          <w:lang w:val="en-GB"/>
        </w:rPr>
        <w:t xml:space="preserve">within </w:t>
      </w:r>
      <w:r w:rsidR="00A97691" w:rsidRPr="005D2EE0">
        <w:rPr>
          <w:lang w:val="en-GB"/>
        </w:rPr>
        <w:t>4-</w:t>
      </w:r>
      <w:r w:rsidR="00811BA1" w:rsidRPr="005D2EE0" w:rsidDel="00DD43B2">
        <w:rPr>
          <w:lang w:val="en-GB"/>
        </w:rPr>
        <w:t xml:space="preserve">8 weeks of the </w:t>
      </w:r>
      <w:r w:rsidR="00674273" w:rsidRPr="005D2EE0">
        <w:rPr>
          <w:lang w:val="en-GB"/>
        </w:rPr>
        <w:t xml:space="preserve">participant's </w:t>
      </w:r>
      <w:r w:rsidR="00B12FAE" w:rsidRPr="005D2EE0">
        <w:rPr>
          <w:lang w:val="en-GB"/>
        </w:rPr>
        <w:t xml:space="preserve">Annual </w:t>
      </w:r>
      <w:r w:rsidR="00811BA1" w:rsidRPr="005D2EE0" w:rsidDel="00DD43B2">
        <w:rPr>
          <w:lang w:val="en-GB"/>
        </w:rPr>
        <w:t>Sampling Visit</w:t>
      </w:r>
      <w:r w:rsidR="00BB3383">
        <w:rPr>
          <w:lang w:val="en-GB"/>
        </w:rPr>
        <w:t xml:space="preserve"> </w:t>
      </w:r>
      <w:r w:rsidR="00BB3383" w:rsidRPr="00F03529">
        <w:rPr>
          <w:lang w:val="en-GB"/>
        </w:rPr>
        <w:t xml:space="preserve">during the first year of </w:t>
      </w:r>
      <w:r w:rsidR="00674273" w:rsidRPr="005D2EE0">
        <w:rPr>
          <w:rFonts w:asciiTheme="minorHAnsi" w:hAnsiTheme="minorHAnsi"/>
        </w:rPr>
        <w:t>their participation in this study</w:t>
      </w:r>
      <w:r w:rsidR="00811BA1" w:rsidRPr="005D2EE0" w:rsidDel="00DD43B2">
        <w:rPr>
          <w:lang w:val="en-GB"/>
        </w:rPr>
        <w:t xml:space="preserve">. </w:t>
      </w:r>
    </w:p>
    <w:p w14:paraId="19C9C431" w14:textId="16FB7168" w:rsidR="00B44607" w:rsidRPr="005D2EE0" w:rsidRDefault="003C292E">
      <w:pPr>
        <w:spacing w:after="240" w:line="240" w:lineRule="auto"/>
        <w:ind w:left="720"/>
        <w:jc w:val="both"/>
        <w:rPr>
          <w:lang w:val="en-GB"/>
        </w:rPr>
      </w:pPr>
      <w:r>
        <w:rPr>
          <w:lang w:val="en-GB"/>
        </w:rPr>
        <w:t xml:space="preserve">After </w:t>
      </w:r>
      <w:r w:rsidR="00C265E3">
        <w:rPr>
          <w:lang w:val="en-GB"/>
        </w:rPr>
        <w:t>each</w:t>
      </w:r>
      <w:r>
        <w:rPr>
          <w:lang w:val="en-GB"/>
        </w:rPr>
        <w:t xml:space="preserve"> Sampling Visit, you will</w:t>
      </w:r>
      <w:r w:rsidR="00811BA1" w:rsidRPr="005D2EE0">
        <w:rPr>
          <w:lang w:val="en-GB"/>
        </w:rPr>
        <w:t xml:space="preserve"> be contacted by telephone 1 to 3 days after the </w:t>
      </w:r>
      <w:r w:rsidR="00B12FAE" w:rsidRPr="005D2EE0">
        <w:rPr>
          <w:lang w:val="en-GB"/>
        </w:rPr>
        <w:t xml:space="preserve">visit </w:t>
      </w:r>
      <w:r w:rsidR="00811BA1" w:rsidRPr="005D2EE0">
        <w:rPr>
          <w:lang w:val="en-GB"/>
        </w:rPr>
        <w:t xml:space="preserve">to see how </w:t>
      </w:r>
      <w:r>
        <w:rPr>
          <w:lang w:val="en-GB"/>
        </w:rPr>
        <w:t>you</w:t>
      </w:r>
      <w:r w:rsidRPr="005D2EE0">
        <w:rPr>
          <w:lang w:val="en-GB"/>
        </w:rPr>
        <w:t xml:space="preserve"> </w:t>
      </w:r>
      <w:r w:rsidR="00811BA1" w:rsidRPr="005D2EE0">
        <w:rPr>
          <w:lang w:val="en-GB"/>
        </w:rPr>
        <w:t xml:space="preserve">are doing.   </w:t>
      </w:r>
    </w:p>
    <w:p w14:paraId="04D1E951" w14:textId="473A670A" w:rsidR="00256B63" w:rsidRPr="005D2EE0" w:rsidRDefault="00B12FAE">
      <w:pPr>
        <w:spacing w:after="240" w:line="240" w:lineRule="auto"/>
        <w:ind w:left="720"/>
        <w:jc w:val="both"/>
        <w:rPr>
          <w:lang w:val="en-GB"/>
        </w:rPr>
      </w:pPr>
      <w:r w:rsidRPr="005D2EE0">
        <w:rPr>
          <w:b/>
          <w:lang w:val="en-GB"/>
        </w:rPr>
        <w:t xml:space="preserve">You will be encouraged to complete all annual visits, but you are under no obligation to do so and you </w:t>
      </w:r>
      <w:r w:rsidR="003871B4" w:rsidRPr="005D2EE0">
        <w:rPr>
          <w:b/>
          <w:lang w:val="en-GB"/>
        </w:rPr>
        <w:t>can</w:t>
      </w:r>
      <w:r w:rsidRPr="005D2EE0">
        <w:rPr>
          <w:b/>
          <w:lang w:val="en-GB"/>
        </w:rPr>
        <w:t xml:space="preserve"> skip annual visits.</w:t>
      </w:r>
      <w:r w:rsidR="009039F5" w:rsidRPr="005D2EE0">
        <w:rPr>
          <w:b/>
          <w:lang w:val="en-GB"/>
        </w:rPr>
        <w:t xml:space="preserve"> </w:t>
      </w:r>
      <w:r w:rsidR="00256B63">
        <w:rPr>
          <w:lang w:val="en-GB"/>
        </w:rPr>
        <w:t>However, during each year, y</w:t>
      </w:r>
      <w:r w:rsidR="009039F5" w:rsidRPr="005D2EE0">
        <w:rPr>
          <w:lang w:val="en-GB"/>
        </w:rPr>
        <w:t>ou cannot complete an Annual Sampling Visit without first completing an Annual Screening Visit within the previous 30 days.</w:t>
      </w:r>
      <w:r w:rsidR="00256B63">
        <w:rPr>
          <w:lang w:val="en-GB"/>
        </w:rPr>
        <w:t xml:space="preserve"> </w:t>
      </w:r>
      <w:r w:rsidR="00256B63">
        <w:rPr>
          <w:rFonts w:asciiTheme="minorHAnsi" w:hAnsiTheme="minorHAnsi"/>
        </w:rPr>
        <w:t>Also, i</w:t>
      </w:r>
      <w:r w:rsidR="00256B63" w:rsidRPr="00E85355">
        <w:rPr>
          <w:rFonts w:asciiTheme="minorHAnsi" w:hAnsiTheme="minorHAnsi"/>
        </w:rPr>
        <w:t>f</w:t>
      </w:r>
      <w:r w:rsidR="00256B63" w:rsidRPr="00754456">
        <w:rPr>
          <w:rFonts w:asciiTheme="minorHAnsi" w:hAnsiTheme="minorHAnsi"/>
        </w:rPr>
        <w:t xml:space="preserve"> you </w:t>
      </w:r>
      <w:r w:rsidR="00256B63">
        <w:rPr>
          <w:rFonts w:asciiTheme="minorHAnsi" w:hAnsiTheme="minorHAnsi"/>
        </w:rPr>
        <w:t>skip the</w:t>
      </w:r>
      <w:r w:rsidR="00256B63" w:rsidRPr="00754456">
        <w:rPr>
          <w:rFonts w:asciiTheme="minorHAnsi" w:hAnsiTheme="minorHAnsi"/>
        </w:rPr>
        <w:t xml:space="preserve"> Annual Sampling Visit for three consecutive years, you will be withdrawn from </w:t>
      </w:r>
      <w:r w:rsidR="00256B63" w:rsidRPr="00754456">
        <w:rPr>
          <w:rFonts w:asciiTheme="minorHAnsi" w:hAnsiTheme="minorHAnsi"/>
        </w:rPr>
        <w:lastRenderedPageBreak/>
        <w:t xml:space="preserve">this study, </w:t>
      </w:r>
      <w:r w:rsidR="00256B63">
        <w:rPr>
          <w:rFonts w:asciiTheme="minorHAnsi" w:hAnsiTheme="minorHAnsi"/>
        </w:rPr>
        <w:t>however,</w:t>
      </w:r>
      <w:r w:rsidR="00256B63" w:rsidRPr="00754456">
        <w:rPr>
          <w:rFonts w:asciiTheme="minorHAnsi" w:hAnsiTheme="minorHAnsi"/>
        </w:rPr>
        <w:t xml:space="preserve"> if you wish to </w:t>
      </w:r>
      <w:r w:rsidR="00256B63">
        <w:rPr>
          <w:rFonts w:asciiTheme="minorHAnsi" w:hAnsiTheme="minorHAnsi"/>
        </w:rPr>
        <w:t xml:space="preserve">start </w:t>
      </w:r>
      <w:r w:rsidR="00256B63" w:rsidRPr="00E85355">
        <w:rPr>
          <w:rFonts w:asciiTheme="minorHAnsi" w:hAnsiTheme="minorHAnsi"/>
        </w:rPr>
        <w:t>participat</w:t>
      </w:r>
      <w:r w:rsidR="00256B63">
        <w:rPr>
          <w:rFonts w:asciiTheme="minorHAnsi" w:hAnsiTheme="minorHAnsi"/>
        </w:rPr>
        <w:t>ing</w:t>
      </w:r>
      <w:r w:rsidR="00256B63" w:rsidRPr="00754456">
        <w:rPr>
          <w:rFonts w:asciiTheme="minorHAnsi" w:hAnsiTheme="minorHAnsi"/>
        </w:rPr>
        <w:t xml:space="preserve"> in this study</w:t>
      </w:r>
      <w:r w:rsidR="00256B63" w:rsidRPr="00E85355">
        <w:rPr>
          <w:rFonts w:asciiTheme="minorHAnsi" w:hAnsiTheme="minorHAnsi"/>
        </w:rPr>
        <w:t xml:space="preserve"> </w:t>
      </w:r>
      <w:r w:rsidR="00256B63">
        <w:rPr>
          <w:rFonts w:asciiTheme="minorHAnsi" w:hAnsiTheme="minorHAnsi"/>
        </w:rPr>
        <w:t xml:space="preserve">again </w:t>
      </w:r>
      <w:r w:rsidR="00256B63" w:rsidRPr="00E85355">
        <w:rPr>
          <w:rFonts w:asciiTheme="minorHAnsi" w:hAnsiTheme="minorHAnsi"/>
        </w:rPr>
        <w:t xml:space="preserve">you may </w:t>
      </w:r>
      <w:r w:rsidR="00256B63">
        <w:rPr>
          <w:rFonts w:asciiTheme="minorHAnsi" w:hAnsiTheme="minorHAnsi"/>
        </w:rPr>
        <w:t xml:space="preserve">join again </w:t>
      </w:r>
      <w:r w:rsidR="00256B63" w:rsidRPr="00E85355">
        <w:rPr>
          <w:rFonts w:asciiTheme="minorHAnsi" w:hAnsiTheme="minorHAnsi"/>
        </w:rPr>
        <w:t>at a later date</w:t>
      </w:r>
      <w:r w:rsidR="00256B63" w:rsidRPr="00754456">
        <w:rPr>
          <w:rFonts w:asciiTheme="minorHAnsi" w:hAnsiTheme="minorHAnsi"/>
        </w:rPr>
        <w:t>.</w:t>
      </w:r>
    </w:p>
    <w:p w14:paraId="1131CDA6" w14:textId="02149EC5" w:rsidR="00632E6B" w:rsidRPr="005D2EE0" w:rsidRDefault="00632E6B" w:rsidP="00632E6B">
      <w:pPr>
        <w:spacing w:after="240" w:line="240" w:lineRule="auto"/>
        <w:ind w:left="720"/>
        <w:jc w:val="both"/>
      </w:pPr>
      <w:r w:rsidRPr="005D2EE0">
        <w:t xml:space="preserve">All costs for hotel accommodations, travel and meals are covered within specified guidelines which will be given to you prior to your visit(s). </w:t>
      </w:r>
      <w:r w:rsidRPr="005D2EE0">
        <w:rPr>
          <w:lang w:val="en-GB"/>
        </w:rPr>
        <w:t xml:space="preserve">  </w:t>
      </w:r>
    </w:p>
    <w:p w14:paraId="4F251349" w14:textId="6C2B755E" w:rsidR="00B44607" w:rsidRPr="005D2EE0" w:rsidRDefault="004A2BE8">
      <w:pPr>
        <w:spacing w:after="240" w:line="240" w:lineRule="auto"/>
        <w:ind w:left="720"/>
        <w:jc w:val="both"/>
        <w:rPr>
          <w:b/>
          <w:lang w:val="en-GB"/>
        </w:rPr>
      </w:pPr>
      <w:r w:rsidRPr="005D2EE0">
        <w:rPr>
          <w:b/>
          <w:lang w:val="en-GB"/>
        </w:rPr>
        <w:t xml:space="preserve">Annual </w:t>
      </w:r>
      <w:r w:rsidR="00811BA1" w:rsidRPr="005D2EE0">
        <w:rPr>
          <w:b/>
          <w:lang w:val="en-GB"/>
        </w:rPr>
        <w:t>Screening</w:t>
      </w:r>
      <w:r w:rsidR="00217BFD" w:rsidRPr="005D2EE0">
        <w:rPr>
          <w:b/>
          <w:lang w:val="en-GB"/>
        </w:rPr>
        <w:t xml:space="preserve"> </w:t>
      </w:r>
      <w:r w:rsidR="00811BA1" w:rsidRPr="005D2EE0">
        <w:rPr>
          <w:b/>
          <w:lang w:val="en-GB"/>
        </w:rPr>
        <w:t>Visit (up to 30 days prior to</w:t>
      </w:r>
      <w:r w:rsidRPr="005D2EE0">
        <w:rPr>
          <w:b/>
          <w:lang w:val="en-GB"/>
        </w:rPr>
        <w:t xml:space="preserve"> Annual Sampling</w:t>
      </w:r>
      <w:r w:rsidR="00811BA1" w:rsidRPr="005D2EE0">
        <w:rPr>
          <w:b/>
          <w:lang w:val="en-GB"/>
        </w:rPr>
        <w:t xml:space="preserve"> Visit</w:t>
      </w:r>
      <w:r w:rsidRPr="005D2EE0">
        <w:rPr>
          <w:b/>
          <w:lang w:val="en-GB"/>
        </w:rPr>
        <w:t>)</w:t>
      </w:r>
    </w:p>
    <w:p w14:paraId="5C61A718" w14:textId="091507A5" w:rsidR="00B44607" w:rsidRPr="005D2EE0" w:rsidRDefault="00890D03">
      <w:pPr>
        <w:spacing w:after="240" w:line="240" w:lineRule="auto"/>
        <w:ind w:left="720"/>
        <w:jc w:val="both"/>
        <w:rPr>
          <w:lang w:val="en-GB"/>
        </w:rPr>
      </w:pPr>
      <w:r>
        <w:rPr>
          <w:lang w:val="en-GB"/>
        </w:rPr>
        <w:t xml:space="preserve">Each Annual Screening </w:t>
      </w:r>
      <w:r w:rsidRPr="00894F61">
        <w:rPr>
          <w:lang w:val="en-GB"/>
        </w:rPr>
        <w:t xml:space="preserve">Visit </w:t>
      </w:r>
      <w:r w:rsidR="005E5C81" w:rsidRPr="005D2EE0">
        <w:rPr>
          <w:lang w:val="en-GB"/>
        </w:rPr>
        <w:t xml:space="preserve">must take place within 3 months of your annual Enroll-HD visit. </w:t>
      </w:r>
      <w:r w:rsidR="00B12FAE" w:rsidRPr="005D2EE0">
        <w:rPr>
          <w:lang w:val="en-GB"/>
        </w:rPr>
        <w:t>At the first Annual Screening</w:t>
      </w:r>
      <w:r w:rsidR="00B75DE9" w:rsidRPr="005D2EE0">
        <w:rPr>
          <w:lang w:val="en-GB"/>
        </w:rPr>
        <w:t xml:space="preserve"> Visit</w:t>
      </w:r>
      <w:r w:rsidR="00B12FAE" w:rsidRPr="005D2EE0">
        <w:rPr>
          <w:lang w:val="en-GB"/>
        </w:rPr>
        <w:t>, t</w:t>
      </w:r>
      <w:r w:rsidR="00811BA1" w:rsidRPr="005D2EE0">
        <w:rPr>
          <w:lang w:val="en-GB"/>
        </w:rPr>
        <w:t xml:space="preserve">he study site investigator or designated study site staff will discuss the details of this study with you.  You will have the opportunity to ask any questions you may have about this study. If you decide to participate, you will have to sign </w:t>
      </w:r>
      <w:r w:rsidR="00BD69EC">
        <w:rPr>
          <w:lang w:val="en-GB"/>
        </w:rPr>
        <w:t xml:space="preserve">a consent </w:t>
      </w:r>
      <w:r w:rsidR="00811BA1" w:rsidRPr="005D2EE0">
        <w:rPr>
          <w:lang w:val="en-GB"/>
        </w:rPr>
        <w:t xml:space="preserve">form to give your informed consent to participate in this study. </w:t>
      </w:r>
    </w:p>
    <w:p w14:paraId="02C951ED" w14:textId="06D2E850" w:rsidR="00BD69EC" w:rsidRDefault="00792C3C">
      <w:pPr>
        <w:spacing w:after="240" w:line="240" w:lineRule="auto"/>
        <w:ind w:left="720"/>
        <w:jc w:val="both"/>
        <w:rPr>
          <w:lang w:val="en-GB"/>
        </w:rPr>
      </w:pPr>
      <w:r>
        <w:rPr>
          <w:rFonts w:asciiTheme="minorHAnsi" w:hAnsiTheme="minorHAnsi"/>
        </w:rPr>
        <w:t>Every four years</w:t>
      </w:r>
      <w:r w:rsidR="00BD69EC">
        <w:rPr>
          <w:rFonts w:asciiTheme="minorHAnsi" w:hAnsiTheme="minorHAnsi"/>
        </w:rPr>
        <w:t xml:space="preserve">, the details of this study will again be discussed with you </w:t>
      </w:r>
      <w:r w:rsidR="00226729">
        <w:rPr>
          <w:rFonts w:asciiTheme="minorHAnsi" w:hAnsiTheme="minorHAnsi"/>
        </w:rPr>
        <w:t xml:space="preserve">at the Annual Screening Visit </w:t>
      </w:r>
      <w:r w:rsidR="00BD69EC">
        <w:rPr>
          <w:rFonts w:asciiTheme="minorHAnsi" w:hAnsiTheme="minorHAnsi"/>
        </w:rPr>
        <w:t xml:space="preserve">to ensure that you </w:t>
      </w:r>
      <w:r w:rsidR="00BD69EC" w:rsidRPr="00754456">
        <w:rPr>
          <w:rFonts w:asciiTheme="minorHAnsi" w:hAnsiTheme="minorHAnsi"/>
        </w:rPr>
        <w:t>remain informed about the nature and risks of this study and to confirm that you are still willing to participate in this study</w:t>
      </w:r>
      <w:r w:rsidR="00BD69EC">
        <w:rPr>
          <w:rFonts w:asciiTheme="minorHAnsi" w:hAnsiTheme="minorHAnsi"/>
        </w:rPr>
        <w:t>. At this time,</w:t>
      </w:r>
      <w:r w:rsidR="00BD69EC" w:rsidRPr="00754456">
        <w:rPr>
          <w:rFonts w:asciiTheme="minorHAnsi" w:hAnsiTheme="minorHAnsi"/>
        </w:rPr>
        <w:t xml:space="preserve"> you will be </w:t>
      </w:r>
      <w:r w:rsidR="00BD69EC">
        <w:rPr>
          <w:rFonts w:asciiTheme="minorHAnsi" w:hAnsiTheme="minorHAnsi"/>
        </w:rPr>
        <w:t>asked</w:t>
      </w:r>
      <w:r w:rsidR="00BD69EC" w:rsidRPr="00754456">
        <w:rPr>
          <w:rFonts w:asciiTheme="minorHAnsi" w:hAnsiTheme="minorHAnsi"/>
        </w:rPr>
        <w:t xml:space="preserve"> to</w:t>
      </w:r>
      <w:r w:rsidR="00BD69EC">
        <w:rPr>
          <w:rFonts w:asciiTheme="minorHAnsi" w:hAnsiTheme="minorHAnsi"/>
        </w:rPr>
        <w:t xml:space="preserve"> again</w:t>
      </w:r>
      <w:r w:rsidR="00BD69EC" w:rsidRPr="00754456">
        <w:rPr>
          <w:rFonts w:asciiTheme="minorHAnsi" w:hAnsiTheme="minorHAnsi"/>
        </w:rPr>
        <w:t xml:space="preserve"> sign a consent form</w:t>
      </w:r>
      <w:r w:rsidR="00BD69EC">
        <w:rPr>
          <w:rFonts w:asciiTheme="minorHAnsi" w:hAnsiTheme="minorHAnsi"/>
        </w:rPr>
        <w:t xml:space="preserve"> </w:t>
      </w:r>
      <w:r w:rsidR="00BD69EC" w:rsidRPr="005D2EE0">
        <w:rPr>
          <w:lang w:val="en-GB"/>
        </w:rPr>
        <w:t xml:space="preserve">to </w:t>
      </w:r>
      <w:r w:rsidR="00BD69EC">
        <w:rPr>
          <w:lang w:val="en-GB"/>
        </w:rPr>
        <w:t xml:space="preserve">confirm your </w:t>
      </w:r>
      <w:r w:rsidR="00BD69EC" w:rsidRPr="005D2EE0">
        <w:rPr>
          <w:lang w:val="en-GB"/>
        </w:rPr>
        <w:t>consent to participate in this study.</w:t>
      </w:r>
    </w:p>
    <w:p w14:paraId="295419D0" w14:textId="4E4F4AB8" w:rsidR="00B44607" w:rsidRPr="005D2EE0" w:rsidRDefault="00B12FAE">
      <w:pPr>
        <w:spacing w:after="240" w:line="240" w:lineRule="auto"/>
        <w:ind w:left="720"/>
        <w:jc w:val="both"/>
        <w:rPr>
          <w:lang w:val="en-GB"/>
        </w:rPr>
      </w:pPr>
      <w:r w:rsidRPr="005D2EE0">
        <w:rPr>
          <w:lang w:val="en-GB"/>
        </w:rPr>
        <w:t xml:space="preserve">At </w:t>
      </w:r>
      <w:r w:rsidR="0022213D" w:rsidRPr="005D2EE0">
        <w:rPr>
          <w:lang w:val="en-GB"/>
        </w:rPr>
        <w:t>each</w:t>
      </w:r>
      <w:r w:rsidRPr="005D2EE0">
        <w:rPr>
          <w:lang w:val="en-GB"/>
        </w:rPr>
        <w:t xml:space="preserve"> Annual Screening Visit</w:t>
      </w:r>
      <w:r w:rsidR="00811BA1" w:rsidRPr="005D2EE0">
        <w:rPr>
          <w:lang w:val="en-GB"/>
        </w:rPr>
        <w:t>, the study site investigator will ask you questions regarding any concurrent diseases you may have and about any medications that you have been using within the last month</w:t>
      </w:r>
      <w:r w:rsidRPr="005D2EE0">
        <w:rPr>
          <w:lang w:val="en-GB"/>
        </w:rPr>
        <w:t xml:space="preserve">, in order to check if you are eligible to </w:t>
      </w:r>
      <w:r w:rsidR="008019BC" w:rsidRPr="005D2EE0">
        <w:rPr>
          <w:lang w:val="en-GB"/>
        </w:rPr>
        <w:t xml:space="preserve">continue to </w:t>
      </w:r>
      <w:r w:rsidRPr="005D2EE0">
        <w:rPr>
          <w:lang w:val="en-GB"/>
        </w:rPr>
        <w:t>participate in this study</w:t>
      </w:r>
      <w:r w:rsidR="00811BA1" w:rsidRPr="005D2EE0">
        <w:rPr>
          <w:lang w:val="en-GB"/>
        </w:rPr>
        <w:t>. A brief physical exam and a neurological exam</w:t>
      </w:r>
      <w:r w:rsidR="00811BA1" w:rsidRPr="005D2EE0">
        <w:rPr>
          <w:b/>
          <w:lang w:val="en-GB"/>
        </w:rPr>
        <w:t xml:space="preserve"> </w:t>
      </w:r>
      <w:r w:rsidR="00811BA1" w:rsidRPr="005D2EE0">
        <w:rPr>
          <w:lang w:val="en-GB"/>
        </w:rPr>
        <w:t>will be performed</w:t>
      </w:r>
      <w:r w:rsidR="000F15B3" w:rsidRPr="005D2EE0">
        <w:rPr>
          <w:lang w:val="en-GB"/>
        </w:rPr>
        <w:t xml:space="preserve"> and your weight will be measured if it has changed since your last Enroll-HD visit</w:t>
      </w:r>
      <w:r w:rsidR="00522CDC" w:rsidRPr="005D2EE0">
        <w:rPr>
          <w:lang w:val="en-GB"/>
        </w:rPr>
        <w:t xml:space="preserve">. </w:t>
      </w:r>
      <w:r w:rsidR="00811BA1" w:rsidRPr="005D2EE0">
        <w:rPr>
          <w:lang w:val="en-GB"/>
        </w:rPr>
        <w:t xml:space="preserve"> </w:t>
      </w:r>
    </w:p>
    <w:p w14:paraId="1A6F0F17" w14:textId="78E16EB5" w:rsidR="00B44607" w:rsidRPr="005D2EE0" w:rsidRDefault="00811BA1">
      <w:pPr>
        <w:spacing w:after="240" w:line="240" w:lineRule="auto"/>
        <w:ind w:left="720"/>
        <w:jc w:val="both"/>
        <w:rPr>
          <w:lang w:val="en-GB"/>
        </w:rPr>
      </w:pPr>
      <w:r w:rsidRPr="005D2EE0">
        <w:rPr>
          <w:lang w:val="en-GB"/>
        </w:rPr>
        <w:t xml:space="preserve">Since you are a participant in the Enroll-HD study, </w:t>
      </w:r>
      <w:r w:rsidR="002F5A41" w:rsidRPr="005D2EE0">
        <w:rPr>
          <w:lang w:val="en-GB"/>
        </w:rPr>
        <w:t xml:space="preserve">the information </w:t>
      </w:r>
      <w:r w:rsidR="00B60216" w:rsidRPr="005D2EE0">
        <w:rPr>
          <w:lang w:val="en-GB"/>
        </w:rPr>
        <w:t>collected</w:t>
      </w:r>
      <w:r w:rsidR="002F5A41" w:rsidRPr="005D2EE0">
        <w:rPr>
          <w:lang w:val="en-GB"/>
        </w:rPr>
        <w:t xml:space="preserve"> from </w:t>
      </w:r>
      <w:r w:rsidR="00B60216" w:rsidRPr="005D2EE0">
        <w:rPr>
          <w:lang w:val="en-GB"/>
        </w:rPr>
        <w:t xml:space="preserve">you during </w:t>
      </w:r>
      <w:r w:rsidR="00E727A6" w:rsidRPr="005D2EE0">
        <w:rPr>
          <w:lang w:val="en-GB"/>
        </w:rPr>
        <w:t xml:space="preserve">your </w:t>
      </w:r>
      <w:r w:rsidR="00B60216" w:rsidRPr="005D2EE0">
        <w:rPr>
          <w:lang w:val="en-GB"/>
        </w:rPr>
        <w:t xml:space="preserve">most recent </w:t>
      </w:r>
      <w:r w:rsidR="002F5A41" w:rsidRPr="005D2EE0">
        <w:rPr>
          <w:lang w:val="en-GB"/>
        </w:rPr>
        <w:t>Enroll-HD visit</w:t>
      </w:r>
      <w:r w:rsidR="0051435A" w:rsidRPr="005D2EE0">
        <w:rPr>
          <w:lang w:val="en-GB"/>
        </w:rPr>
        <w:t xml:space="preserve"> will be used</w:t>
      </w:r>
      <w:r>
        <w:rPr>
          <w:lang w:val="en-GB"/>
        </w:rPr>
        <w:t>.</w:t>
      </w:r>
      <w:r w:rsidR="002F5A41" w:rsidRPr="005D2EE0">
        <w:rPr>
          <w:lang w:val="en-GB"/>
        </w:rPr>
        <w:t xml:space="preserve"> </w:t>
      </w:r>
      <w:r w:rsidRPr="005D2EE0">
        <w:rPr>
          <w:lang w:val="en-GB"/>
        </w:rPr>
        <w:t xml:space="preserve">Information about </w:t>
      </w:r>
      <w:r w:rsidRPr="005D2EE0">
        <w:t>the genetic mutation that causes HD</w:t>
      </w:r>
      <w:r w:rsidRPr="005D2EE0">
        <w:rPr>
          <w:lang w:val="en-GB"/>
        </w:rPr>
        <w:t xml:space="preserve">, if applicable, will </w:t>
      </w:r>
      <w:r w:rsidR="002F5A41" w:rsidRPr="005D2EE0">
        <w:rPr>
          <w:lang w:val="en-GB"/>
        </w:rPr>
        <w:t xml:space="preserve">also </w:t>
      </w:r>
      <w:r w:rsidRPr="005D2EE0">
        <w:rPr>
          <w:lang w:val="en-GB"/>
        </w:rPr>
        <w:t xml:space="preserve">be collected from the Enroll-HD study. </w:t>
      </w:r>
    </w:p>
    <w:p w14:paraId="31A2A69F" w14:textId="7FCE0193" w:rsidR="00B44607" w:rsidRPr="00894F61" w:rsidRDefault="00811BA1">
      <w:pPr>
        <w:spacing w:after="240" w:line="240" w:lineRule="auto"/>
        <w:ind w:left="720"/>
        <w:jc w:val="both"/>
      </w:pPr>
      <w:r w:rsidRPr="005D2EE0">
        <w:t xml:space="preserve">Approximately 15 ml of blood (about 3 teaspoons) </w:t>
      </w:r>
      <w:r w:rsidRPr="005D2EE0">
        <w:rPr>
          <w:lang w:val="en-GB"/>
        </w:rPr>
        <w:t xml:space="preserve">will be taken for tests to help ensure it is safe to collect the CSF. </w:t>
      </w:r>
      <w:r w:rsidRPr="005D2EE0">
        <w:t xml:space="preserve">The entire procedure of collecting blood should take about 10 minutes. </w:t>
      </w:r>
    </w:p>
    <w:p w14:paraId="43DE29EE" w14:textId="23F39BFC" w:rsidR="00632E6B" w:rsidRPr="005D2EE0" w:rsidRDefault="00632E6B">
      <w:pPr>
        <w:spacing w:after="240" w:line="240" w:lineRule="auto"/>
        <w:ind w:left="720"/>
        <w:jc w:val="both"/>
        <w:rPr>
          <w:lang w:val="en-GB"/>
        </w:rPr>
      </w:pPr>
      <w:r w:rsidRPr="005D2EE0">
        <w:rPr>
          <w:rFonts w:asciiTheme="minorHAnsi" w:hAnsiTheme="minorHAnsi" w:cstheme="minorHAnsi"/>
          <w:noProof/>
          <w:lang w:val="en-GB"/>
        </w:rPr>
        <w:t>If you</w:t>
      </w:r>
      <w:r w:rsidR="00246F8B" w:rsidRPr="00246F8B">
        <w:rPr>
          <w:rFonts w:asciiTheme="minorHAnsi" w:hAnsiTheme="minorHAnsi" w:cstheme="minorHAnsi"/>
          <w:noProof/>
          <w:lang w:val="en-GB"/>
        </w:rPr>
        <w:t xml:space="preserve"> are </w:t>
      </w:r>
      <w:r w:rsidRPr="005D2EE0">
        <w:rPr>
          <w:rFonts w:asciiTheme="minorHAnsi" w:hAnsiTheme="minorHAnsi" w:cstheme="minorHAnsi"/>
          <w:noProof/>
          <w:lang w:val="en-GB"/>
        </w:rPr>
        <w:t>female you will need to have a urine</w:t>
      </w:r>
      <w:r w:rsidR="00246F8B" w:rsidRPr="00246F8B">
        <w:rPr>
          <w:rFonts w:asciiTheme="minorHAnsi" w:hAnsiTheme="minorHAnsi" w:cstheme="minorHAnsi"/>
          <w:noProof/>
          <w:lang w:val="en-GB"/>
        </w:rPr>
        <w:t xml:space="preserve"> pregnancy </w:t>
      </w:r>
      <w:r w:rsidRPr="005D2EE0">
        <w:rPr>
          <w:rFonts w:asciiTheme="minorHAnsi" w:hAnsiTheme="minorHAnsi" w:cstheme="minorHAnsi"/>
          <w:noProof/>
          <w:lang w:val="en-GB"/>
        </w:rPr>
        <w:t>test unless you are post-menopausal</w:t>
      </w:r>
      <w:r w:rsidR="00246F8B" w:rsidRPr="00246F8B">
        <w:rPr>
          <w:rFonts w:asciiTheme="minorHAnsi" w:hAnsiTheme="minorHAnsi" w:cstheme="minorHAnsi"/>
          <w:noProof/>
          <w:lang w:val="en-GB"/>
        </w:rPr>
        <w:t xml:space="preserve"> or not </w:t>
      </w:r>
      <w:r w:rsidR="00CB1751">
        <w:rPr>
          <w:rFonts w:asciiTheme="minorHAnsi" w:hAnsiTheme="minorHAnsi" w:cstheme="minorHAnsi"/>
          <w:noProof/>
          <w:lang w:val="en-GB"/>
        </w:rPr>
        <w:t>sexually active</w:t>
      </w:r>
      <w:r w:rsidRPr="005D2EE0">
        <w:rPr>
          <w:rFonts w:asciiTheme="minorHAnsi" w:hAnsiTheme="minorHAnsi" w:cstheme="minorHAnsi"/>
          <w:noProof/>
          <w:lang w:val="en-GB"/>
        </w:rPr>
        <w:t>.</w:t>
      </w:r>
    </w:p>
    <w:p w14:paraId="47DEDD41" w14:textId="1CE7BDD5" w:rsidR="00B44607" w:rsidRPr="005D2EE0" w:rsidRDefault="00A97691">
      <w:pPr>
        <w:spacing w:after="240" w:line="240" w:lineRule="auto"/>
        <w:ind w:left="720"/>
        <w:jc w:val="both"/>
        <w:rPr>
          <w:lang w:val="en-GB"/>
        </w:rPr>
      </w:pPr>
      <w:r w:rsidRPr="005D2EE0">
        <w:rPr>
          <w:lang w:val="en-GB"/>
        </w:rPr>
        <w:t>Each</w:t>
      </w:r>
      <w:r w:rsidR="00811BA1" w:rsidRPr="005D2EE0">
        <w:rPr>
          <w:lang w:val="en-GB"/>
        </w:rPr>
        <w:t xml:space="preserve"> </w:t>
      </w:r>
      <w:r w:rsidR="004A2BE8" w:rsidRPr="005D2EE0">
        <w:rPr>
          <w:lang w:val="en-GB"/>
        </w:rPr>
        <w:t xml:space="preserve">Annual </w:t>
      </w:r>
      <w:r w:rsidR="00811BA1" w:rsidRPr="005D2EE0">
        <w:rPr>
          <w:lang w:val="en-GB"/>
        </w:rPr>
        <w:t>Screening</w:t>
      </w:r>
      <w:r w:rsidR="004A2BE8" w:rsidRPr="005D2EE0">
        <w:rPr>
          <w:lang w:val="en-GB"/>
        </w:rPr>
        <w:t xml:space="preserve"> </w:t>
      </w:r>
      <w:r w:rsidR="00811BA1" w:rsidRPr="005D2EE0">
        <w:rPr>
          <w:lang w:val="en-GB"/>
        </w:rPr>
        <w:t xml:space="preserve">Visit will last about 1 to </w:t>
      </w:r>
      <w:r w:rsidR="002F5A41" w:rsidRPr="005D2EE0">
        <w:rPr>
          <w:lang w:val="en-GB"/>
        </w:rPr>
        <w:t>2</w:t>
      </w:r>
      <w:r w:rsidR="00811BA1" w:rsidRPr="005D2EE0">
        <w:rPr>
          <w:lang w:val="en-GB"/>
        </w:rPr>
        <w:t xml:space="preserve"> hours.</w:t>
      </w:r>
    </w:p>
    <w:p w14:paraId="4BDAE8FE" w14:textId="644AE9F6" w:rsidR="00B44607" w:rsidRPr="005D2EE0" w:rsidRDefault="00811BA1">
      <w:pPr>
        <w:spacing w:after="240" w:line="240" w:lineRule="auto"/>
        <w:ind w:left="720"/>
        <w:jc w:val="both"/>
        <w:rPr>
          <w:lang w:val="en-GB"/>
        </w:rPr>
      </w:pPr>
      <w:r w:rsidRPr="005D2EE0">
        <w:rPr>
          <w:lang w:val="en-GB"/>
        </w:rPr>
        <w:t xml:space="preserve">If the study site investigator finds you eligible for study participation, you will be scheduled for </w:t>
      </w:r>
      <w:r w:rsidR="00FC0F83" w:rsidRPr="005D2EE0">
        <w:rPr>
          <w:lang w:val="en-GB"/>
        </w:rPr>
        <w:t>an</w:t>
      </w:r>
      <w:r w:rsidRPr="005D2EE0">
        <w:rPr>
          <w:lang w:val="en-GB"/>
        </w:rPr>
        <w:t xml:space="preserve"> </w:t>
      </w:r>
      <w:r w:rsidR="008F37A7" w:rsidRPr="005D2EE0">
        <w:rPr>
          <w:lang w:val="en-GB"/>
        </w:rPr>
        <w:t xml:space="preserve">Annual </w:t>
      </w:r>
      <w:r w:rsidRPr="005D2EE0">
        <w:rPr>
          <w:lang w:val="en-GB"/>
        </w:rPr>
        <w:t>Sampling Visit which will need to be done within 30 days of your</w:t>
      </w:r>
      <w:r w:rsidR="008019BC" w:rsidRPr="005D2EE0">
        <w:rPr>
          <w:lang w:val="en-GB"/>
        </w:rPr>
        <w:t xml:space="preserve"> Annual</w:t>
      </w:r>
      <w:r w:rsidRPr="005D2EE0">
        <w:rPr>
          <w:lang w:val="en-GB"/>
        </w:rPr>
        <w:t xml:space="preserve"> Screening Visit. </w:t>
      </w:r>
      <w:r w:rsidR="006E5EEB" w:rsidRPr="005D2EE0">
        <w:rPr>
          <w:lang w:val="en-GB"/>
        </w:rPr>
        <w:t xml:space="preserve">If the study site investigator finds you not eligible </w:t>
      </w:r>
      <w:r w:rsidR="00FC0F83" w:rsidRPr="005D2EE0">
        <w:rPr>
          <w:lang w:val="en-GB"/>
        </w:rPr>
        <w:t xml:space="preserve">to participate in this </w:t>
      </w:r>
      <w:r w:rsidR="006E5EEB" w:rsidRPr="005D2EE0">
        <w:rPr>
          <w:lang w:val="en-GB"/>
        </w:rPr>
        <w:t xml:space="preserve">study, you may be re-screened </w:t>
      </w:r>
      <w:r w:rsidR="00033997" w:rsidRPr="005D2EE0">
        <w:rPr>
          <w:lang w:val="en-GB"/>
        </w:rPr>
        <w:t xml:space="preserve">as long as this is </w:t>
      </w:r>
      <w:r w:rsidR="006E5EEB" w:rsidRPr="005D2EE0">
        <w:rPr>
          <w:lang w:val="en-GB"/>
        </w:rPr>
        <w:t>within 3 months of your Enroll-HD visit. You may decline repeat screening.</w:t>
      </w:r>
    </w:p>
    <w:p w14:paraId="524B937D" w14:textId="2E1FD563" w:rsidR="00B44607" w:rsidRPr="005D2EE0" w:rsidRDefault="004A2BE8">
      <w:pPr>
        <w:spacing w:after="240" w:line="240" w:lineRule="auto"/>
        <w:ind w:left="720"/>
        <w:jc w:val="both"/>
        <w:rPr>
          <w:b/>
        </w:rPr>
      </w:pPr>
      <w:r w:rsidRPr="005D2EE0">
        <w:rPr>
          <w:b/>
        </w:rPr>
        <w:t xml:space="preserve">Annual </w:t>
      </w:r>
      <w:r w:rsidR="00811BA1" w:rsidRPr="005D2EE0">
        <w:rPr>
          <w:b/>
        </w:rPr>
        <w:t>Sampling Visit</w:t>
      </w:r>
    </w:p>
    <w:p w14:paraId="136E1F04" w14:textId="312DC8C3" w:rsidR="001B34C4" w:rsidRDefault="00A97691">
      <w:pPr>
        <w:spacing w:after="240" w:line="240" w:lineRule="auto"/>
        <w:ind w:left="720"/>
        <w:jc w:val="both"/>
      </w:pPr>
      <w:bookmarkStart w:id="2" w:name="_Hlk62047433"/>
      <w:r w:rsidRPr="005D2EE0">
        <w:t>Each</w:t>
      </w:r>
      <w:r w:rsidR="008B440A" w:rsidRPr="005D2EE0">
        <w:t xml:space="preserve"> </w:t>
      </w:r>
      <w:r w:rsidR="006E5EEB" w:rsidRPr="005D2EE0">
        <w:t xml:space="preserve">Annual </w:t>
      </w:r>
      <w:r w:rsidR="008B440A" w:rsidRPr="005D2EE0">
        <w:t>S</w:t>
      </w:r>
      <w:r w:rsidR="006E5EEB" w:rsidRPr="005D2EE0">
        <w:t xml:space="preserve">ampling </w:t>
      </w:r>
      <w:r w:rsidR="008B440A" w:rsidRPr="005D2EE0">
        <w:t>Vi</w:t>
      </w:r>
      <w:r w:rsidR="006E5EEB" w:rsidRPr="005D2EE0">
        <w:t xml:space="preserve">sit will occur within 30 days of </w:t>
      </w:r>
      <w:r w:rsidRPr="005D2EE0">
        <w:t>each</w:t>
      </w:r>
      <w:r w:rsidR="006E5EEB" w:rsidRPr="005D2EE0">
        <w:t xml:space="preserve"> </w:t>
      </w:r>
      <w:r w:rsidR="008B440A" w:rsidRPr="005D2EE0">
        <w:t>A</w:t>
      </w:r>
      <w:r w:rsidR="006E5EEB" w:rsidRPr="005D2EE0">
        <w:t xml:space="preserve">nnual </w:t>
      </w:r>
      <w:r w:rsidR="008B440A" w:rsidRPr="005D2EE0">
        <w:t>S</w:t>
      </w:r>
      <w:r w:rsidR="006E5EEB" w:rsidRPr="005D2EE0">
        <w:t xml:space="preserve">creening </w:t>
      </w:r>
      <w:r w:rsidR="008B440A" w:rsidRPr="005D2EE0">
        <w:t>V</w:t>
      </w:r>
      <w:r w:rsidR="006E5EEB" w:rsidRPr="005D2EE0">
        <w:t>isit.</w:t>
      </w:r>
      <w:bookmarkEnd w:id="2"/>
      <w:r w:rsidR="006E5EEB" w:rsidRPr="005D2EE0">
        <w:t xml:space="preserve"> </w:t>
      </w:r>
    </w:p>
    <w:p w14:paraId="3865F4FB" w14:textId="75B20935" w:rsidR="00B44607" w:rsidRPr="005D2EE0" w:rsidRDefault="00811BA1">
      <w:pPr>
        <w:spacing w:after="240" w:line="240" w:lineRule="auto"/>
        <w:ind w:left="720"/>
        <w:jc w:val="both"/>
      </w:pPr>
      <w:r w:rsidRPr="005D2EE0" w:rsidDel="00A661A1">
        <w:lastRenderedPageBreak/>
        <w:t xml:space="preserve">If it is more convenient for you, you may choose to stay at a hotel close to the study site the evening before </w:t>
      </w:r>
      <w:r w:rsidR="00A97691" w:rsidRPr="005D2EE0" w:rsidDel="00A661A1">
        <w:t xml:space="preserve">each </w:t>
      </w:r>
      <w:r w:rsidR="000C45C7" w:rsidRPr="005D2EE0" w:rsidDel="00A661A1">
        <w:t xml:space="preserve">Annual </w:t>
      </w:r>
      <w:r w:rsidRPr="005D2EE0" w:rsidDel="00A661A1">
        <w:t xml:space="preserve">Sampling Visit.  You will be provided with help to arrange your travel and hotel accommodations for </w:t>
      </w:r>
      <w:r w:rsidR="00A97691" w:rsidRPr="005D2EE0" w:rsidDel="00A661A1">
        <w:t xml:space="preserve">each </w:t>
      </w:r>
      <w:r w:rsidR="008F37A7" w:rsidRPr="005D2EE0" w:rsidDel="00A661A1">
        <w:t xml:space="preserve">Annual </w:t>
      </w:r>
      <w:r w:rsidRPr="005D2EE0" w:rsidDel="00A661A1">
        <w:t>Sampling Visit.</w:t>
      </w:r>
      <w:r w:rsidR="00375ED1">
        <w:t xml:space="preserve"> </w:t>
      </w:r>
    </w:p>
    <w:p w14:paraId="3A742178" w14:textId="4F9F396C" w:rsidR="00B44607" w:rsidRPr="005D2EE0" w:rsidRDefault="00811BA1" w:rsidP="00A661A1">
      <w:pPr>
        <w:spacing w:after="240" w:line="240" w:lineRule="auto"/>
        <w:ind w:left="720"/>
        <w:jc w:val="both"/>
      </w:pPr>
      <w:r w:rsidRPr="005D2EE0">
        <w:t>You will be asked not to eat anything</w:t>
      </w:r>
      <w:r w:rsidR="002920F3" w:rsidRPr="002920F3">
        <w:t>, and drink only water, for six hours before the scheduled time of your Annual Sampling Visit. You will be able to eat and drink straight</w:t>
      </w:r>
      <w:r w:rsidRPr="005D2EE0">
        <w:t xml:space="preserve"> after the CSF and blood sample collection is completed. You may also be asked to avoid certain medications prior to your appointment. If you have not followed the fasting or medication instructions, or if you are not feeling well, your </w:t>
      </w:r>
      <w:r w:rsidR="008F37A7" w:rsidRPr="005D2EE0">
        <w:t xml:space="preserve">Annual </w:t>
      </w:r>
      <w:r w:rsidRPr="005D2EE0">
        <w:t>Sampling Visit will need to be rescheduled.</w:t>
      </w:r>
      <w:r w:rsidR="00A661A1">
        <w:t xml:space="preserve"> </w:t>
      </w:r>
    </w:p>
    <w:p w14:paraId="1434BBBC" w14:textId="38582573" w:rsidR="00B44607" w:rsidRPr="005D2EE0" w:rsidRDefault="00811BA1">
      <w:pPr>
        <w:spacing w:after="240" w:line="240" w:lineRule="auto"/>
        <w:ind w:left="720"/>
        <w:jc w:val="both"/>
      </w:pPr>
      <w:r w:rsidRPr="005D2EE0">
        <w:t xml:space="preserve">The study site </w:t>
      </w:r>
      <w:r w:rsidRPr="005D2EE0">
        <w:rPr>
          <w:lang w:val="en-GB"/>
        </w:rPr>
        <w:t>investigator</w:t>
      </w:r>
      <w:r w:rsidRPr="005D2EE0">
        <w:t xml:space="preserve"> will confirm that you are still willing to participate in this study.  If so, a neurological exam and a brief physical exam and a motor exam will be performed, and the results of the blood testing done at your </w:t>
      </w:r>
      <w:r w:rsidR="008019BC" w:rsidRPr="005D2EE0">
        <w:t xml:space="preserve">Annual </w:t>
      </w:r>
      <w:r w:rsidRPr="005D2EE0">
        <w:t xml:space="preserve">Screening Visit will be reviewed.  </w:t>
      </w:r>
      <w:r w:rsidR="008B440A" w:rsidRPr="005D2EE0">
        <w:t>If you</w:t>
      </w:r>
      <w:r w:rsidR="00246F8B" w:rsidRPr="00246F8B">
        <w:t xml:space="preserve"> are </w:t>
      </w:r>
      <w:r w:rsidR="008B440A" w:rsidRPr="005D2EE0">
        <w:t>female, the</w:t>
      </w:r>
      <w:r w:rsidR="003D0CC8" w:rsidRPr="005D2EE0">
        <w:t xml:space="preserve"> urine</w:t>
      </w:r>
      <w:r w:rsidR="00246F8B" w:rsidRPr="00246F8B">
        <w:t xml:space="preserve"> pregnancy </w:t>
      </w:r>
      <w:r w:rsidR="003D0CC8" w:rsidRPr="005D2EE0">
        <w:t xml:space="preserve">test will be </w:t>
      </w:r>
      <w:r w:rsidR="008B440A" w:rsidRPr="005D2EE0">
        <w:t>repeated</w:t>
      </w:r>
      <w:r w:rsidR="008B440A" w:rsidRPr="005D2EE0">
        <w:rPr>
          <w:rFonts w:asciiTheme="minorHAnsi" w:hAnsiTheme="minorHAnsi" w:cstheme="minorHAnsi"/>
          <w:noProof/>
          <w:lang w:val="en-GB"/>
        </w:rPr>
        <w:t xml:space="preserve"> unless you are post-menopausal</w:t>
      </w:r>
      <w:r w:rsidR="00246F8B" w:rsidRPr="00405450">
        <w:rPr>
          <w:rFonts w:asciiTheme="minorHAnsi" w:hAnsiTheme="minorHAnsi"/>
          <w:lang w:val="en-GB"/>
        </w:rPr>
        <w:t xml:space="preserve"> or not </w:t>
      </w:r>
      <w:r w:rsidR="00CB1751">
        <w:rPr>
          <w:rFonts w:asciiTheme="minorHAnsi" w:hAnsiTheme="minorHAnsi" w:cstheme="minorHAnsi"/>
          <w:noProof/>
          <w:lang w:val="en-GB"/>
        </w:rPr>
        <w:t>sexually active</w:t>
      </w:r>
      <w:r w:rsidR="008B440A" w:rsidRPr="005D2EE0">
        <w:rPr>
          <w:rFonts w:asciiTheme="minorHAnsi" w:hAnsiTheme="minorHAnsi" w:cstheme="minorHAnsi"/>
          <w:noProof/>
          <w:lang w:val="en-GB"/>
        </w:rPr>
        <w:t>.</w:t>
      </w:r>
      <w:r w:rsidR="008B440A" w:rsidRPr="00894F61">
        <w:rPr>
          <w:rFonts w:asciiTheme="minorHAnsi" w:hAnsiTheme="minorHAnsi"/>
          <w:lang w:val="en-GB"/>
        </w:rPr>
        <w:t xml:space="preserve"> </w:t>
      </w:r>
      <w:r w:rsidRPr="005D2EE0">
        <w:t xml:space="preserve">If the study site </w:t>
      </w:r>
      <w:r w:rsidRPr="005D2EE0">
        <w:rPr>
          <w:lang w:val="en-GB"/>
        </w:rPr>
        <w:t>investigator</w:t>
      </w:r>
      <w:r w:rsidRPr="005D2EE0">
        <w:t xml:space="preserve"> confirms that you still meet all eligibility requirements for this study, the study site staff will prepare you for the CSF collection.</w:t>
      </w:r>
    </w:p>
    <w:p w14:paraId="4612C52F" w14:textId="7DFF4805" w:rsidR="00B44607" w:rsidRPr="005D2EE0" w:rsidRDefault="004D11D5">
      <w:pPr>
        <w:spacing w:after="240" w:line="240" w:lineRule="auto"/>
        <w:ind w:left="720"/>
        <w:jc w:val="both"/>
      </w:pPr>
      <w:r w:rsidRPr="005D2EE0">
        <w:t>Y</w:t>
      </w:r>
      <w:r w:rsidR="00811BA1" w:rsidRPr="005D2EE0">
        <w:t xml:space="preserve">ou will be asked to </w:t>
      </w:r>
      <w:r w:rsidR="00BB3A39" w:rsidRPr="005D2EE0">
        <w:t xml:space="preserve">either </w:t>
      </w:r>
      <w:r w:rsidR="00811BA1" w:rsidRPr="005D2EE0">
        <w:t>lie on your side with your knees pulled up and your chin tucked downward</w:t>
      </w:r>
      <w:r w:rsidRPr="005D2EE0">
        <w:t xml:space="preserve"> with a</w:t>
      </w:r>
      <w:r w:rsidR="00811BA1" w:rsidRPr="005D2EE0">
        <w:t xml:space="preserve"> pillow placed between your knees</w:t>
      </w:r>
      <w:r w:rsidRPr="005D2EE0">
        <w:t xml:space="preserve"> or to sit upright leaning forward over a pillow placed on your lap</w:t>
      </w:r>
      <w:r w:rsidR="00811BA1" w:rsidRPr="005D2EE0">
        <w:t>. After cleaning the skin of your lower back, local anaesthetic may be injected to make the area go numb.  This stings for a couple of minutes, then the skin goes numb.  A thin needle will be inserted into your lower back and up to 20 ml (the same volume as 4 teaspoons) of CSF will be collected.  Occasionally it may be necessary to try again in a different spot to find the right place and collect the fluid.</w:t>
      </w:r>
    </w:p>
    <w:p w14:paraId="59236427" w14:textId="77777777" w:rsidR="00B44607" w:rsidRPr="005D2EE0" w:rsidRDefault="00811BA1">
      <w:pPr>
        <w:spacing w:after="240" w:line="240" w:lineRule="auto"/>
        <w:ind w:left="720"/>
        <w:jc w:val="both"/>
      </w:pPr>
      <w:r w:rsidRPr="005D2EE0">
        <w:t xml:space="preserve">Once the CSF collection has been completed, approximately 50 ml of blood (the same volume as 10 teaspoons) will be taken from a vein in your arm.   You will then be asked to lie flat for a resting period of up to an hour.  The entire procedure of collecting CSF and blood should take about 20-45 minutes, not including the resting period.  </w:t>
      </w:r>
    </w:p>
    <w:p w14:paraId="3DC62255" w14:textId="77777777" w:rsidR="00B44607" w:rsidRPr="005D2EE0" w:rsidRDefault="00811BA1">
      <w:pPr>
        <w:spacing w:after="240" w:line="240" w:lineRule="auto"/>
        <w:ind w:left="720"/>
        <w:jc w:val="both"/>
      </w:pPr>
      <w:r w:rsidRPr="005D2EE0">
        <w:t>The study site staff will check to see how you are doing during the resting period.  When you are ready to leave, you will be given instructions on follow-up care.</w:t>
      </w:r>
    </w:p>
    <w:p w14:paraId="751FDB83" w14:textId="457ADD87" w:rsidR="00B44607" w:rsidRPr="005D2EE0" w:rsidRDefault="00DE0510">
      <w:pPr>
        <w:spacing w:after="240" w:line="240" w:lineRule="auto"/>
        <w:ind w:left="720"/>
        <w:jc w:val="both"/>
        <w:rPr>
          <w:b/>
        </w:rPr>
      </w:pPr>
      <w:r w:rsidRPr="005D2EE0">
        <w:t>Each</w:t>
      </w:r>
      <w:r w:rsidR="00811BA1" w:rsidRPr="005D2EE0">
        <w:t xml:space="preserve"> </w:t>
      </w:r>
      <w:r w:rsidR="00E87C7B" w:rsidRPr="005D2EE0">
        <w:t xml:space="preserve">Annual </w:t>
      </w:r>
      <w:r w:rsidR="00811BA1" w:rsidRPr="005D2EE0">
        <w:t>Sampling Visit will last about 3-5 hours.</w:t>
      </w:r>
    </w:p>
    <w:p w14:paraId="6235191D" w14:textId="15916BAC" w:rsidR="00B44607" w:rsidRPr="005D2EE0" w:rsidRDefault="00811BA1">
      <w:pPr>
        <w:spacing w:after="240" w:line="240" w:lineRule="auto"/>
        <w:ind w:left="720"/>
        <w:jc w:val="both"/>
        <w:rPr>
          <w:b/>
        </w:rPr>
      </w:pPr>
      <w:r w:rsidRPr="005D2EE0">
        <w:rPr>
          <w:b/>
        </w:rPr>
        <w:t xml:space="preserve">Follow-Up Call: 1 to 3 Days after </w:t>
      </w:r>
      <w:r w:rsidR="000C45C7" w:rsidRPr="005D2EE0">
        <w:rPr>
          <w:b/>
        </w:rPr>
        <w:t xml:space="preserve">Annual </w:t>
      </w:r>
      <w:r w:rsidRPr="005D2EE0">
        <w:rPr>
          <w:b/>
        </w:rPr>
        <w:t>Sampling Visit</w:t>
      </w:r>
    </w:p>
    <w:p w14:paraId="2A11565D" w14:textId="06DC60FB" w:rsidR="00B44607" w:rsidRPr="005D2EE0" w:rsidRDefault="00811BA1">
      <w:pPr>
        <w:spacing w:after="240" w:line="240" w:lineRule="auto"/>
        <w:ind w:left="720"/>
        <w:jc w:val="both"/>
      </w:pPr>
      <w:r w:rsidRPr="005D2EE0">
        <w:t xml:space="preserve">A member of the study site staff will call you 1 to 3 days after </w:t>
      </w:r>
      <w:r w:rsidR="00DE0510" w:rsidRPr="005D2EE0">
        <w:t xml:space="preserve">each </w:t>
      </w:r>
      <w:r w:rsidR="000C45C7" w:rsidRPr="005D2EE0">
        <w:t xml:space="preserve">Annual </w:t>
      </w:r>
      <w:r w:rsidRPr="005D2EE0">
        <w:t xml:space="preserve">Sampling Visit to see how you are doing. You will be asked how you are feeling and if you have experienced any medical conditions or symptoms since your </w:t>
      </w:r>
      <w:r w:rsidR="00E87C7B" w:rsidRPr="005D2EE0">
        <w:t xml:space="preserve">Annual </w:t>
      </w:r>
      <w:r w:rsidRPr="005D2EE0">
        <w:t xml:space="preserve">Sampling Visit. </w:t>
      </w:r>
    </w:p>
    <w:p w14:paraId="762AE5AE" w14:textId="4F813933" w:rsidR="00B44607" w:rsidRPr="005D2EE0" w:rsidRDefault="00811BA1">
      <w:pPr>
        <w:spacing w:after="240" w:line="240" w:lineRule="auto"/>
        <w:ind w:left="720"/>
        <w:jc w:val="both"/>
        <w:rPr>
          <w:b/>
        </w:rPr>
      </w:pPr>
      <w:r w:rsidRPr="005D2EE0">
        <w:rPr>
          <w:b/>
        </w:rPr>
        <w:t>Optional Sampling Visit</w:t>
      </w:r>
    </w:p>
    <w:p w14:paraId="66BA3161" w14:textId="2B7C4653" w:rsidR="00B44607" w:rsidRPr="005D2EE0" w:rsidRDefault="00811BA1">
      <w:pPr>
        <w:spacing w:after="240" w:line="240" w:lineRule="auto"/>
        <w:ind w:left="720"/>
        <w:jc w:val="both"/>
      </w:pPr>
      <w:r w:rsidRPr="005D2EE0">
        <w:t>Should you be asked to participate in the Optional Sampling Visit</w:t>
      </w:r>
      <w:r w:rsidR="000C45C7" w:rsidRPr="005D2EE0">
        <w:t xml:space="preserve"> after </w:t>
      </w:r>
      <w:r w:rsidR="00F22B7E" w:rsidRPr="005D2EE0">
        <w:t>the</w:t>
      </w:r>
      <w:r w:rsidR="000C45C7" w:rsidRPr="005D2EE0">
        <w:t xml:space="preserve"> Annual Sampling Visit</w:t>
      </w:r>
      <w:r w:rsidR="00F22B7E" w:rsidRPr="005D2EE0">
        <w:t xml:space="preserve"> </w:t>
      </w:r>
      <w:r w:rsidR="00FC0F83" w:rsidRPr="005D2EE0">
        <w:t>during your first year of participation in this study</w:t>
      </w:r>
      <w:r w:rsidRPr="005D2EE0">
        <w:t xml:space="preserve">, you may decline to do so.  If you do agree to participate, you will be asked to undergo a second CSF and blood sample collection as described above under </w:t>
      </w:r>
      <w:r w:rsidR="008F37A7" w:rsidRPr="005D2EE0">
        <w:t xml:space="preserve">Annual </w:t>
      </w:r>
      <w:r w:rsidRPr="005D2EE0">
        <w:t>Sampling Visit.</w:t>
      </w:r>
    </w:p>
    <w:p w14:paraId="1005491B" w14:textId="62FAE9A9" w:rsidR="00C24E4A" w:rsidRPr="005D2EE0" w:rsidRDefault="00811BA1">
      <w:pPr>
        <w:tabs>
          <w:tab w:val="left" w:pos="1418"/>
        </w:tabs>
        <w:spacing w:after="240" w:line="240" w:lineRule="auto"/>
        <w:ind w:left="2268" w:hanging="1559"/>
        <w:jc w:val="both"/>
        <w:rPr>
          <w:b/>
        </w:rPr>
      </w:pPr>
      <w:r w:rsidRPr="005D2EE0">
        <w:rPr>
          <w:b/>
        </w:rPr>
        <w:t xml:space="preserve">Follow-Up Call: 1 to 3 Days after Optional Sampling Visit </w:t>
      </w:r>
    </w:p>
    <w:p w14:paraId="35D255BE" w14:textId="7E418162" w:rsidR="00B44607" w:rsidRDefault="00811BA1">
      <w:pPr>
        <w:spacing w:after="240" w:line="240" w:lineRule="auto"/>
        <w:ind w:left="720"/>
        <w:jc w:val="both"/>
      </w:pPr>
      <w:r w:rsidRPr="005D2EE0">
        <w:lastRenderedPageBreak/>
        <w:t xml:space="preserve">A member of the study site staff will call you 1 to 3 days after your Optional Sampling Visit to see how you are doing. You will be asked how you are feeling and if you have experienced any medical conditions or symptoms since your Optional Sampling Visit. </w:t>
      </w:r>
    </w:p>
    <w:p w14:paraId="6130380F" w14:textId="77777777" w:rsidR="00B44607" w:rsidRPr="005D2EE0" w:rsidRDefault="00811BA1">
      <w:pPr>
        <w:pStyle w:val="ListParagraph"/>
        <w:numPr>
          <w:ilvl w:val="1"/>
          <w:numId w:val="1"/>
        </w:numPr>
        <w:spacing w:after="240" w:line="240" w:lineRule="auto"/>
        <w:ind w:left="1080"/>
        <w:jc w:val="both"/>
        <w:rPr>
          <w:b/>
          <w:lang w:val="en-GB"/>
        </w:rPr>
      </w:pPr>
      <w:r w:rsidRPr="005D2EE0">
        <w:rPr>
          <w:b/>
          <w:lang w:val="en-GB"/>
        </w:rPr>
        <w:t>What Must I Keep in Mind During This Study?</w:t>
      </w:r>
    </w:p>
    <w:p w14:paraId="11E36FB8" w14:textId="77777777" w:rsidR="00B44607" w:rsidRPr="005D2EE0" w:rsidRDefault="00811BA1">
      <w:pPr>
        <w:spacing w:after="240" w:line="240" w:lineRule="auto"/>
        <w:ind w:left="720"/>
        <w:jc w:val="both"/>
        <w:rPr>
          <w:lang w:val="en-GB"/>
        </w:rPr>
      </w:pPr>
      <w:r w:rsidRPr="005D2EE0">
        <w:rPr>
          <w:lang w:val="en-GB"/>
        </w:rPr>
        <w:t>During the time of this study, you are being asked to:</w:t>
      </w:r>
    </w:p>
    <w:p w14:paraId="5D419845" w14:textId="59A2AE19" w:rsidR="00B44607" w:rsidRPr="005D2EE0" w:rsidRDefault="00811BA1" w:rsidP="00894F61">
      <w:pPr>
        <w:numPr>
          <w:ilvl w:val="0"/>
          <w:numId w:val="28"/>
        </w:numPr>
        <w:spacing w:after="0" w:line="240" w:lineRule="auto"/>
        <w:ind w:left="1440"/>
        <w:jc w:val="both"/>
      </w:pPr>
      <w:r w:rsidRPr="005D2EE0">
        <w:t xml:space="preserve">Follow all instructions, including those regarding restricted medications that were given to you at your </w:t>
      </w:r>
      <w:r w:rsidR="000C45C7" w:rsidRPr="005D2EE0">
        <w:t xml:space="preserve">Annual </w:t>
      </w:r>
      <w:r w:rsidRPr="005D2EE0">
        <w:t>Screening Visit</w:t>
      </w:r>
      <w:r w:rsidR="00DE0510" w:rsidRPr="005D2EE0">
        <w:t>s</w:t>
      </w:r>
      <w:r w:rsidRPr="005D2EE0">
        <w:t>.</w:t>
      </w:r>
    </w:p>
    <w:p w14:paraId="387B7246" w14:textId="5B14BDD3" w:rsidR="00B44607" w:rsidRPr="005D2EE0" w:rsidRDefault="00811BA1" w:rsidP="00894F61">
      <w:pPr>
        <w:numPr>
          <w:ilvl w:val="0"/>
          <w:numId w:val="28"/>
        </w:numPr>
        <w:spacing w:after="0" w:line="240" w:lineRule="auto"/>
        <w:ind w:left="1440"/>
        <w:jc w:val="both"/>
      </w:pPr>
      <w:r w:rsidRPr="005D2EE0">
        <w:rPr>
          <w:lang w:val="en-GB"/>
        </w:rPr>
        <w:t>No</w:t>
      </w:r>
      <w:r w:rsidRPr="00894F61">
        <w:t>t eat anything</w:t>
      </w:r>
      <w:r w:rsidR="002920F3" w:rsidRPr="002920F3">
        <w:t xml:space="preserve">, and drink only water, for six hours before the scheduled time </w:t>
      </w:r>
      <w:r w:rsidRPr="00894F61">
        <w:t xml:space="preserve">of your </w:t>
      </w:r>
      <w:r w:rsidR="000C45C7" w:rsidRPr="007869D4">
        <w:t xml:space="preserve">Annual </w:t>
      </w:r>
      <w:r w:rsidRPr="00894F61">
        <w:t xml:space="preserve">Sampling </w:t>
      </w:r>
      <w:r w:rsidRPr="007869D4">
        <w:t>Visit</w:t>
      </w:r>
      <w:r w:rsidR="00DE0510" w:rsidRPr="007869D4">
        <w:t>s</w:t>
      </w:r>
      <w:r w:rsidRPr="00894F61">
        <w:t xml:space="preserve"> or Optional Sampling Visit.</w:t>
      </w:r>
    </w:p>
    <w:p w14:paraId="72DBADC9" w14:textId="29099FFA" w:rsidR="00B44607" w:rsidRPr="005D2EE0" w:rsidRDefault="00811BA1" w:rsidP="00894F61">
      <w:pPr>
        <w:numPr>
          <w:ilvl w:val="0"/>
          <w:numId w:val="28"/>
        </w:numPr>
        <w:spacing w:after="0" w:line="240" w:lineRule="auto"/>
        <w:ind w:left="1440"/>
        <w:jc w:val="both"/>
      </w:pPr>
      <w:r w:rsidRPr="00894F61">
        <w:t>Inform the study site staff</w:t>
      </w:r>
      <w:r w:rsidR="00632E6B" w:rsidRPr="00894F61">
        <w:t xml:space="preserve"> </w:t>
      </w:r>
      <w:r w:rsidR="00632E6B" w:rsidRPr="007869D4">
        <w:t xml:space="preserve">if you think you may be pregnant, </w:t>
      </w:r>
      <w:r w:rsidRPr="00894F61">
        <w:t>of any illnesses you have had</w:t>
      </w:r>
      <w:r w:rsidR="00EC1AB0" w:rsidRPr="007869D4">
        <w:t>,</w:t>
      </w:r>
      <w:r w:rsidRPr="00894F61">
        <w:t xml:space="preserve"> or medications you have been taking since your</w:t>
      </w:r>
      <w:r w:rsidRPr="007869D4">
        <w:t xml:space="preserve"> </w:t>
      </w:r>
      <w:r w:rsidR="000C45C7" w:rsidRPr="007869D4">
        <w:t>Annual</w:t>
      </w:r>
      <w:r w:rsidR="000C45C7" w:rsidRPr="00894F61">
        <w:t xml:space="preserve"> </w:t>
      </w:r>
      <w:r w:rsidRPr="00894F61">
        <w:t>Screening Visit.</w:t>
      </w:r>
    </w:p>
    <w:p w14:paraId="70A6E75C" w14:textId="38A0EFBD" w:rsidR="00B44607" w:rsidRPr="005D2EE0" w:rsidRDefault="00811BA1" w:rsidP="00894F61">
      <w:pPr>
        <w:numPr>
          <w:ilvl w:val="0"/>
          <w:numId w:val="28"/>
        </w:numPr>
        <w:spacing w:after="0" w:line="240" w:lineRule="auto"/>
        <w:ind w:left="1440"/>
        <w:jc w:val="both"/>
      </w:pPr>
      <w:r w:rsidRPr="00894F61">
        <w:t xml:space="preserve">Follow all instructions regarding follow-up care after your </w:t>
      </w:r>
      <w:r w:rsidR="000C45C7" w:rsidRPr="007869D4">
        <w:t xml:space="preserve">Annual </w:t>
      </w:r>
      <w:r w:rsidRPr="00894F61">
        <w:t xml:space="preserve">Sampling </w:t>
      </w:r>
      <w:r w:rsidRPr="007869D4">
        <w:t>Visit</w:t>
      </w:r>
      <w:r w:rsidR="00DE0510" w:rsidRPr="007869D4">
        <w:t>s</w:t>
      </w:r>
      <w:r w:rsidRPr="00894F61">
        <w:t xml:space="preserve"> or Optional Sampling</w:t>
      </w:r>
      <w:r w:rsidRPr="005D2EE0">
        <w:rPr>
          <w:lang w:val="en-GB"/>
        </w:rPr>
        <w:t xml:space="preserve"> Visit.</w:t>
      </w:r>
    </w:p>
    <w:p w14:paraId="4E06B1A0" w14:textId="77777777" w:rsidR="00B44607" w:rsidRPr="005D2EE0" w:rsidRDefault="00B44607">
      <w:pPr>
        <w:pStyle w:val="ListParagraph"/>
        <w:spacing w:after="480" w:line="240" w:lineRule="auto"/>
        <w:ind w:left="1080"/>
        <w:jc w:val="both"/>
      </w:pPr>
    </w:p>
    <w:p w14:paraId="71D9350B" w14:textId="10085382" w:rsidR="00B44607" w:rsidRPr="005D2EE0" w:rsidRDefault="00314E0E">
      <w:pPr>
        <w:pStyle w:val="ListParagraph"/>
        <w:keepNext/>
        <w:numPr>
          <w:ilvl w:val="1"/>
          <w:numId w:val="1"/>
        </w:numPr>
        <w:spacing w:before="240" w:after="240" w:line="240" w:lineRule="auto"/>
        <w:ind w:left="1080"/>
        <w:jc w:val="both"/>
        <w:rPr>
          <w:b/>
        </w:rPr>
      </w:pPr>
      <w:r w:rsidRPr="005D2EE0">
        <w:rPr>
          <w:b/>
        </w:rPr>
        <w:t>How Will My Coded Information and Coded Samples Be Shared for Research?</w:t>
      </w:r>
    </w:p>
    <w:p w14:paraId="7CC97549" w14:textId="2A784BAA" w:rsidR="00F03116" w:rsidRPr="00894F61" w:rsidRDefault="00811BA1" w:rsidP="00F03116">
      <w:pPr>
        <w:spacing w:after="240" w:line="240" w:lineRule="auto"/>
        <w:ind w:left="720"/>
        <w:jc w:val="both"/>
        <w:rPr>
          <w:b/>
        </w:rPr>
      </w:pPr>
      <w:r w:rsidRPr="005D2EE0">
        <w:t xml:space="preserve">The </w:t>
      </w:r>
      <w:r w:rsidR="00314E0E" w:rsidRPr="005D2EE0">
        <w:t xml:space="preserve">coded </w:t>
      </w:r>
      <w:r w:rsidRPr="005D2EE0">
        <w:t xml:space="preserve">information collected about you during this study will be entered via secure internet connections into a confidential database that is created, maintained and protected by an IT company, </w:t>
      </w:r>
      <w:r w:rsidR="000E1EF2" w:rsidRPr="005D2EE0">
        <w:t xml:space="preserve">Webspirit </w:t>
      </w:r>
      <w:r w:rsidRPr="005D2EE0">
        <w:t>S</w:t>
      </w:r>
      <w:r w:rsidR="000E1EF2" w:rsidRPr="005D2EE0">
        <w:t>ystems</w:t>
      </w:r>
      <w:r w:rsidR="00732B5D" w:rsidRPr="005D2EE0">
        <w:t xml:space="preserve"> GmbH</w:t>
      </w:r>
      <w:r w:rsidRPr="005D2EE0">
        <w:t xml:space="preserve">, based in Germany, or such other facility designated from time to time, who </w:t>
      </w:r>
      <w:proofErr w:type="spellStart"/>
      <w:r w:rsidRPr="005D2EE0">
        <w:t>specialise</w:t>
      </w:r>
      <w:proofErr w:type="spellEnd"/>
      <w:r w:rsidRPr="005D2EE0">
        <w:t xml:space="preserve"> in developing IT systems to record clinical information obtained from research studies and clinical trials.  The database system has been created to ensure that your information is safe and secure. The </w:t>
      </w:r>
      <w:r w:rsidR="00314E0E" w:rsidRPr="005D2EE0">
        <w:t xml:space="preserve">coded </w:t>
      </w:r>
      <w:r w:rsidRPr="005D2EE0">
        <w:t xml:space="preserve">biological samples collected from you during this study will be stored in a biological samples repository that is located at a biological samples storage facility selected for this study.  </w:t>
      </w:r>
      <w:r w:rsidR="00F03116" w:rsidRPr="005D2EE0">
        <w:t xml:space="preserve">The </w:t>
      </w:r>
      <w:r w:rsidR="00456F92" w:rsidRPr="005D2EE0">
        <w:t xml:space="preserve">coded </w:t>
      </w:r>
      <w:r w:rsidR="00F03116" w:rsidRPr="005D2EE0">
        <w:t xml:space="preserve">information and </w:t>
      </w:r>
      <w:r w:rsidR="00456F92" w:rsidRPr="005D2EE0">
        <w:t xml:space="preserve">coded </w:t>
      </w:r>
      <w:r w:rsidR="00F03116" w:rsidRPr="005D2EE0">
        <w:t>biological samples collected from you during this study will be used only for research purposes and will not be sold.</w:t>
      </w:r>
      <w:r w:rsidR="00F03116" w:rsidRPr="005D2EE0">
        <w:rPr>
          <w:b/>
        </w:rPr>
        <w:t xml:space="preserve"> </w:t>
      </w:r>
    </w:p>
    <w:p w14:paraId="0FF32070" w14:textId="21984789" w:rsidR="00813587" w:rsidRPr="005D2EE0" w:rsidRDefault="00813587" w:rsidP="00813587">
      <w:pPr>
        <w:spacing w:after="240" w:line="240" w:lineRule="auto"/>
        <w:ind w:left="720"/>
        <w:jc w:val="both"/>
      </w:pPr>
      <w:r w:rsidRPr="00894F61">
        <w:t xml:space="preserve">The coded information and coded </w:t>
      </w:r>
      <w:r w:rsidRPr="005D2EE0">
        <w:t xml:space="preserve">biological </w:t>
      </w:r>
      <w:r w:rsidRPr="00894F61">
        <w:t xml:space="preserve">samples </w:t>
      </w:r>
      <w:r w:rsidRPr="005D2EE0">
        <w:t>collected from you during</w:t>
      </w:r>
      <w:r w:rsidRPr="00894F61">
        <w:t xml:space="preserve"> this </w:t>
      </w:r>
      <w:r w:rsidRPr="005D2EE0">
        <w:rPr>
          <w:rFonts w:asciiTheme="minorHAnsi" w:hAnsiTheme="minorHAnsi" w:cstheme="minorHAnsi"/>
        </w:rPr>
        <w:t>study</w:t>
      </w:r>
      <w:r w:rsidRPr="00894F61">
        <w:rPr>
          <w:rFonts w:asciiTheme="minorHAnsi" w:hAnsiTheme="minorHAnsi"/>
        </w:rPr>
        <w:t xml:space="preserve"> may </w:t>
      </w:r>
      <w:r w:rsidRPr="005D2EE0">
        <w:rPr>
          <w:rFonts w:asciiTheme="minorHAnsi" w:hAnsiTheme="minorHAnsi" w:cstheme="minorHAnsi"/>
        </w:rPr>
        <w:t>be used</w:t>
      </w:r>
      <w:r w:rsidRPr="00894F61">
        <w:rPr>
          <w:rFonts w:asciiTheme="minorHAnsi" w:hAnsiTheme="minorHAnsi"/>
        </w:rPr>
        <w:t xml:space="preserve">, and </w:t>
      </w:r>
      <w:r w:rsidRPr="005D2EE0">
        <w:rPr>
          <w:rFonts w:asciiTheme="minorHAnsi" w:hAnsiTheme="minorHAnsi" w:cstheme="minorHAnsi"/>
        </w:rPr>
        <w:t>made</w:t>
      </w:r>
      <w:r w:rsidRPr="00894F61">
        <w:rPr>
          <w:rFonts w:asciiTheme="minorHAnsi" w:hAnsiTheme="minorHAnsi"/>
        </w:rPr>
        <w:t xml:space="preserve"> available for use</w:t>
      </w:r>
      <w:r w:rsidRPr="005D2EE0">
        <w:rPr>
          <w:rFonts w:asciiTheme="minorHAnsi" w:hAnsiTheme="minorHAnsi" w:cstheme="minorHAnsi"/>
        </w:rPr>
        <w:t>,</w:t>
      </w:r>
      <w:r w:rsidRPr="00894F61">
        <w:rPr>
          <w:rFonts w:asciiTheme="minorHAnsi" w:hAnsiTheme="minorHAnsi"/>
        </w:rPr>
        <w:t xml:space="preserve"> by</w:t>
      </w:r>
      <w:r w:rsidRPr="005D2EE0">
        <w:rPr>
          <w:rFonts w:asciiTheme="minorHAnsi" w:hAnsiTheme="minorHAnsi" w:cstheme="minorHAnsi"/>
        </w:rPr>
        <w:t xml:space="preserve"> CHDI,</w:t>
      </w:r>
      <w:r w:rsidRPr="00894F61">
        <w:rPr>
          <w:rFonts w:asciiTheme="minorHAnsi" w:hAnsiTheme="minorHAnsi"/>
        </w:rPr>
        <w:t xml:space="preserve"> its service providers</w:t>
      </w:r>
      <w:r w:rsidRPr="005D2EE0">
        <w:rPr>
          <w:rFonts w:asciiTheme="minorHAnsi" w:hAnsiTheme="minorHAnsi" w:cstheme="minorHAnsi"/>
        </w:rPr>
        <w:t>,</w:t>
      </w:r>
      <w:r w:rsidRPr="00894F61">
        <w:rPr>
          <w:rFonts w:asciiTheme="minorHAnsi" w:hAnsiTheme="minorHAnsi"/>
        </w:rPr>
        <w:t xml:space="preserve"> other organizations</w:t>
      </w:r>
      <w:r w:rsidRPr="005D2EE0">
        <w:rPr>
          <w:rFonts w:asciiTheme="minorHAnsi" w:hAnsiTheme="minorHAnsi" w:cstheme="minorHAnsi"/>
        </w:rPr>
        <w:t xml:space="preserve"> and </w:t>
      </w:r>
      <w:r w:rsidRPr="00894F61">
        <w:rPr>
          <w:rFonts w:asciiTheme="minorHAnsi" w:hAnsiTheme="minorHAnsi"/>
        </w:rPr>
        <w:t>researchers and their service providers for the following purposes:</w:t>
      </w:r>
    </w:p>
    <w:p w14:paraId="7E29E405" w14:textId="77777777" w:rsidR="00B44607" w:rsidRPr="005D2EE0" w:rsidRDefault="00811BA1" w:rsidP="00894F61">
      <w:pPr>
        <w:numPr>
          <w:ilvl w:val="0"/>
          <w:numId w:val="28"/>
        </w:numPr>
        <w:spacing w:after="0" w:line="240" w:lineRule="auto"/>
        <w:ind w:left="1440"/>
        <w:jc w:val="both"/>
      </w:pPr>
      <w:r w:rsidRPr="005D2EE0">
        <w:t>To generate a CSF sample collection and a blood products sample collection for identifying and evaluating biomarkers and pathways that will enable the development of new treatments for HD.</w:t>
      </w:r>
    </w:p>
    <w:p w14:paraId="281D8902" w14:textId="16FCCA44" w:rsidR="00B44607" w:rsidRPr="005D2EE0" w:rsidRDefault="00811BA1" w:rsidP="00894F61">
      <w:pPr>
        <w:numPr>
          <w:ilvl w:val="0"/>
          <w:numId w:val="28"/>
        </w:numPr>
        <w:spacing w:after="0" w:line="240" w:lineRule="auto"/>
        <w:ind w:left="1440"/>
        <w:jc w:val="both"/>
      </w:pPr>
      <w:r w:rsidRPr="005D2EE0">
        <w:t>To check the quality of the information and biological samples collected from you during this study.</w:t>
      </w:r>
      <w:r w:rsidR="00314E0E" w:rsidRPr="005D2EE0">
        <w:tab/>
      </w:r>
    </w:p>
    <w:p w14:paraId="101DC881" w14:textId="77777777" w:rsidR="00B44607" w:rsidRPr="005D2EE0" w:rsidRDefault="00811BA1" w:rsidP="00894F61">
      <w:pPr>
        <w:numPr>
          <w:ilvl w:val="0"/>
          <w:numId w:val="28"/>
        </w:numPr>
        <w:spacing w:after="0" w:line="240" w:lineRule="auto"/>
        <w:ind w:left="1440"/>
        <w:jc w:val="both"/>
      </w:pPr>
      <w:r w:rsidRPr="005D2EE0">
        <w:t xml:space="preserve">To see how different possible medicines influence biological and chemical processes that might be important in HD or other diseases. </w:t>
      </w:r>
    </w:p>
    <w:p w14:paraId="61A1A7DF" w14:textId="77777777" w:rsidR="00B44607" w:rsidRPr="005D2EE0" w:rsidRDefault="00811BA1" w:rsidP="00894F61">
      <w:pPr>
        <w:numPr>
          <w:ilvl w:val="0"/>
          <w:numId w:val="28"/>
        </w:numPr>
        <w:spacing w:after="0" w:line="240" w:lineRule="auto"/>
        <w:ind w:left="1440"/>
        <w:jc w:val="both"/>
      </w:pPr>
      <w:r w:rsidRPr="005D2EE0">
        <w:t>To design and guide future research studies and clinical trials.</w:t>
      </w:r>
    </w:p>
    <w:p w14:paraId="11B1F9E5" w14:textId="77777777" w:rsidR="00B44607" w:rsidRPr="005D2EE0" w:rsidRDefault="00811BA1" w:rsidP="00894F61">
      <w:pPr>
        <w:numPr>
          <w:ilvl w:val="0"/>
          <w:numId w:val="28"/>
        </w:numPr>
        <w:spacing w:after="0" w:line="240" w:lineRule="auto"/>
        <w:ind w:left="1440"/>
        <w:jc w:val="both"/>
      </w:pPr>
      <w:r w:rsidRPr="005D2EE0">
        <w:t>To support and enable scientific discussion and research as follows: (1) to better understand HD or other diseases being studied, (2) that furthers the development of treatments for HD or other diseases or (3) that furthers biomedical research.</w:t>
      </w:r>
    </w:p>
    <w:p w14:paraId="73CC7E89" w14:textId="77777777" w:rsidR="00B44607" w:rsidRPr="005D2EE0" w:rsidRDefault="00811BA1" w:rsidP="00894F61">
      <w:pPr>
        <w:spacing w:before="240" w:after="240" w:line="240" w:lineRule="auto"/>
        <w:ind w:left="720"/>
        <w:jc w:val="both"/>
      </w:pPr>
      <w:r w:rsidRPr="005D2EE0">
        <w:t xml:space="preserve">CHDI may also share the </w:t>
      </w:r>
      <w:r w:rsidRPr="005D2EE0">
        <w:rPr>
          <w:b/>
        </w:rPr>
        <w:t>coded</w:t>
      </w:r>
      <w:r w:rsidRPr="005D2EE0">
        <w:t xml:space="preserve"> information and/or </w:t>
      </w:r>
      <w:r w:rsidRPr="005D2EE0">
        <w:rPr>
          <w:b/>
        </w:rPr>
        <w:t>coded</w:t>
      </w:r>
      <w:r w:rsidRPr="005D2EE0">
        <w:t xml:space="preserve"> biological samples collected from you during this study</w:t>
      </w:r>
      <w:r w:rsidRPr="005D2EE0">
        <w:rPr>
          <w:b/>
        </w:rPr>
        <w:t xml:space="preserve"> </w:t>
      </w:r>
      <w:r w:rsidRPr="005D2EE0">
        <w:t xml:space="preserve">with the following other third parties: </w:t>
      </w:r>
    </w:p>
    <w:p w14:paraId="7A8D70FD" w14:textId="286CD65F" w:rsidR="00B44607" w:rsidRPr="005D2EE0" w:rsidRDefault="00811BA1" w:rsidP="00894F61">
      <w:pPr>
        <w:numPr>
          <w:ilvl w:val="0"/>
          <w:numId w:val="28"/>
        </w:numPr>
        <w:spacing w:after="0" w:line="240" w:lineRule="auto"/>
        <w:ind w:left="1440"/>
        <w:jc w:val="both"/>
      </w:pPr>
      <w:r w:rsidRPr="005D2EE0">
        <w:lastRenderedPageBreak/>
        <w:t>Representatives of national and foreign governmental and regulatory agencies and health authorities such as the United States Food and Drug Administration (FDA), Health Canada</w:t>
      </w:r>
      <w:r w:rsidR="004B3451" w:rsidRPr="005D2EE0">
        <w:t>, the Medicines and Healthcare products Regulatory Agency (MHRA)</w:t>
      </w:r>
      <w:r w:rsidRPr="005D2EE0">
        <w:t xml:space="preserve"> and the European Medicines Agency (EMA). </w:t>
      </w:r>
    </w:p>
    <w:p w14:paraId="1F34892E" w14:textId="77777777" w:rsidR="00B44607" w:rsidRPr="005D2EE0" w:rsidRDefault="00811BA1" w:rsidP="00894F61">
      <w:pPr>
        <w:numPr>
          <w:ilvl w:val="0"/>
          <w:numId w:val="28"/>
        </w:numPr>
        <w:spacing w:after="0" w:line="240" w:lineRule="auto"/>
        <w:ind w:left="1440"/>
        <w:jc w:val="both"/>
      </w:pPr>
      <w:r w:rsidRPr="005D2EE0">
        <w:t>The National Health Service Trust (NHS Trust).</w:t>
      </w:r>
    </w:p>
    <w:p w14:paraId="3D7F7983" w14:textId="77777777" w:rsidR="00B44607" w:rsidRPr="005D2EE0" w:rsidRDefault="00811BA1" w:rsidP="00894F61">
      <w:pPr>
        <w:numPr>
          <w:ilvl w:val="0"/>
          <w:numId w:val="28"/>
        </w:numPr>
        <w:spacing w:after="0" w:line="240" w:lineRule="auto"/>
        <w:ind w:left="1440"/>
        <w:jc w:val="both"/>
      </w:pPr>
      <w:r w:rsidRPr="005D2EE0">
        <w:t>The ethics committee/review board at the site that is overseeing the ethical conduct of the study.</w:t>
      </w:r>
    </w:p>
    <w:p w14:paraId="1D65E244" w14:textId="4FE9E06A" w:rsidR="00672975" w:rsidRPr="00894F61" w:rsidRDefault="00634CEC" w:rsidP="00894F61">
      <w:pPr>
        <w:spacing w:before="240" w:after="240" w:line="240" w:lineRule="auto"/>
        <w:ind w:left="720"/>
        <w:jc w:val="both"/>
        <w:rPr>
          <w:b/>
        </w:rPr>
      </w:pPr>
      <w:r w:rsidRPr="007869D4">
        <w:rPr>
          <w:rFonts w:asciiTheme="minorHAnsi" w:hAnsiTheme="minorHAnsi"/>
        </w:rPr>
        <w:t>CHDI and these third par</w:t>
      </w:r>
      <w:r w:rsidRPr="0028152E">
        <w:t xml:space="preserve">ties </w:t>
      </w:r>
      <w:r w:rsidRPr="005D2EE0">
        <w:t xml:space="preserve">and the Sponsor </w:t>
      </w:r>
      <w:r w:rsidRPr="0028152E">
        <w:t xml:space="preserve">are </w:t>
      </w:r>
      <w:r w:rsidRPr="007869D4">
        <w:rPr>
          <w:rFonts w:asciiTheme="minorHAnsi" w:hAnsiTheme="minorHAnsi"/>
        </w:rPr>
        <w:t>entitled to store, process, transfer, disclose and use</w:t>
      </w:r>
      <w:r w:rsidRPr="00672975">
        <w:t xml:space="preserve">, as applicable, </w:t>
      </w:r>
      <w:r w:rsidRPr="00672975">
        <w:rPr>
          <w:rFonts w:asciiTheme="minorHAnsi" w:hAnsiTheme="minorHAnsi" w:cstheme="minorHAnsi"/>
        </w:rPr>
        <w:t xml:space="preserve">your </w:t>
      </w:r>
      <w:r w:rsidRPr="007869D4">
        <w:rPr>
          <w:rFonts w:asciiTheme="minorHAnsi" w:hAnsiTheme="minorHAnsi"/>
        </w:rPr>
        <w:t xml:space="preserve">coded information for the purposes outlined above because </w:t>
      </w:r>
      <w:r w:rsidRPr="00672975">
        <w:t>it is n</w:t>
      </w:r>
      <w:r w:rsidRPr="007869D4">
        <w:rPr>
          <w:rFonts w:asciiTheme="minorHAnsi" w:hAnsiTheme="minorHAnsi"/>
        </w:rPr>
        <w:t xml:space="preserve">ecessary for </w:t>
      </w:r>
      <w:r w:rsidRPr="00672975">
        <w:rPr>
          <w:rFonts w:asciiTheme="minorHAnsi" w:hAnsiTheme="minorHAnsi" w:cstheme="minorHAnsi"/>
        </w:rPr>
        <w:t>their legitimate interests.</w:t>
      </w:r>
      <w:r>
        <w:rPr>
          <w:rFonts w:asciiTheme="minorHAnsi" w:hAnsiTheme="minorHAnsi" w:cstheme="minorHAnsi"/>
        </w:rPr>
        <w:t xml:space="preserve"> </w:t>
      </w:r>
      <w:r w:rsidRPr="00672975">
        <w:t>Where</w:t>
      </w:r>
      <w:r w:rsidRPr="00672975">
        <w:rPr>
          <w:rFonts w:asciiTheme="minorHAnsi" w:hAnsiTheme="minorHAnsi" w:cstheme="minorHAnsi"/>
        </w:rPr>
        <w:t xml:space="preserve"> your coded information contains sensitive information about you, </w:t>
      </w:r>
      <w:r w:rsidRPr="00894F61">
        <w:rPr>
          <w:rFonts w:asciiTheme="minorHAnsi" w:hAnsiTheme="minorHAnsi"/>
        </w:rPr>
        <w:t>CHDI and these third par</w:t>
      </w:r>
      <w:r w:rsidRPr="0028152E">
        <w:t xml:space="preserve">ties </w:t>
      </w:r>
      <w:r w:rsidRPr="005D2EE0">
        <w:t xml:space="preserve">and the Sponsor </w:t>
      </w:r>
      <w:r w:rsidRPr="00894F61">
        <w:rPr>
          <w:rFonts w:asciiTheme="minorHAnsi" w:hAnsiTheme="minorHAnsi"/>
        </w:rPr>
        <w:t xml:space="preserve">are entitled to store, process, transfer, disclose and use, as applicable, </w:t>
      </w:r>
      <w:r w:rsidRPr="00672975">
        <w:t xml:space="preserve">your coded information </w:t>
      </w:r>
      <w:r w:rsidRPr="00894F61">
        <w:rPr>
          <w:rFonts w:asciiTheme="minorHAnsi" w:hAnsiTheme="minorHAnsi"/>
        </w:rPr>
        <w:t xml:space="preserve">for the purposes outlined above because </w:t>
      </w:r>
      <w:r>
        <w:t>i</w:t>
      </w:r>
      <w:r w:rsidRPr="00672975">
        <w:t>t is necessary</w:t>
      </w:r>
      <w:r w:rsidRPr="00894F61">
        <w:rPr>
          <w:rFonts w:asciiTheme="minorHAnsi" w:hAnsiTheme="minorHAnsi"/>
        </w:rPr>
        <w:t xml:space="preserve"> for scientific research</w:t>
      </w:r>
      <w:r w:rsidRPr="003B3DB3">
        <w:rPr>
          <w:rFonts w:asciiTheme="minorHAnsi" w:hAnsiTheme="minorHAnsi" w:cstheme="minorHAnsi"/>
        </w:rPr>
        <w:t xml:space="preserve"> purposes</w:t>
      </w:r>
      <w:r w:rsidRPr="00672975">
        <w:t>.</w:t>
      </w:r>
    </w:p>
    <w:p w14:paraId="68A611BC" w14:textId="13F969A3" w:rsidR="00672975" w:rsidRPr="008039B4" w:rsidRDefault="00672975" w:rsidP="00672975">
      <w:pPr>
        <w:spacing w:after="240" w:line="240" w:lineRule="auto"/>
        <w:ind w:left="720"/>
        <w:jc w:val="both"/>
        <w:rPr>
          <w:rFonts w:asciiTheme="minorHAnsi" w:hAnsiTheme="minorHAnsi"/>
        </w:rPr>
      </w:pPr>
      <w:r w:rsidRPr="00672975">
        <w:rPr>
          <w:rFonts w:asciiTheme="minorHAnsi" w:eastAsia="Times New Roman" w:hAnsiTheme="minorHAnsi" w:cstheme="minorHAnsi"/>
          <w:lang w:eastAsia="en-IE"/>
        </w:rPr>
        <w:t>I</w:t>
      </w:r>
      <w:r w:rsidRPr="00672975">
        <w:rPr>
          <w:rFonts w:asciiTheme="minorHAnsi" w:hAnsiTheme="minorHAnsi" w:cstheme="minorHAnsi"/>
        </w:rPr>
        <w:t xml:space="preserve">f </w:t>
      </w:r>
      <w:r w:rsidRPr="00894F61">
        <w:rPr>
          <w:rFonts w:asciiTheme="minorHAnsi" w:hAnsiTheme="minorHAnsi"/>
        </w:rPr>
        <w:t xml:space="preserve">the </w:t>
      </w:r>
      <w:r w:rsidRPr="00672975">
        <w:rPr>
          <w:rFonts w:asciiTheme="minorHAnsi" w:hAnsiTheme="minorHAnsi" w:cstheme="minorHAnsi"/>
        </w:rPr>
        <w:t xml:space="preserve">use and sharing of your </w:t>
      </w:r>
      <w:r w:rsidRPr="00894F61">
        <w:rPr>
          <w:rFonts w:asciiTheme="minorHAnsi" w:hAnsiTheme="minorHAnsi"/>
        </w:rPr>
        <w:t>coded information</w:t>
      </w:r>
      <w:r w:rsidRPr="00672975">
        <w:rPr>
          <w:rFonts w:asciiTheme="minorHAnsi" w:hAnsiTheme="minorHAnsi" w:cstheme="minorHAnsi"/>
        </w:rPr>
        <w:t xml:space="preserve"> </w:t>
      </w:r>
      <w:r w:rsidR="00A17E71">
        <w:rPr>
          <w:rFonts w:asciiTheme="minorHAnsi" w:hAnsiTheme="minorHAnsi" w:cstheme="minorHAnsi"/>
        </w:rPr>
        <w:t xml:space="preserve">by either CHDI </w:t>
      </w:r>
      <w:r w:rsidR="00A17E71" w:rsidRPr="00894F61">
        <w:rPr>
          <w:rFonts w:asciiTheme="minorHAnsi" w:hAnsiTheme="minorHAnsi"/>
        </w:rPr>
        <w:t xml:space="preserve">or </w:t>
      </w:r>
      <w:r w:rsidR="00A17E71">
        <w:rPr>
          <w:rFonts w:asciiTheme="minorHAnsi" w:hAnsiTheme="minorHAnsi" w:cstheme="minorHAnsi"/>
        </w:rPr>
        <w:t xml:space="preserve">the Sponsor </w:t>
      </w:r>
      <w:r w:rsidRPr="00672975">
        <w:rPr>
          <w:rFonts w:asciiTheme="minorHAnsi" w:hAnsiTheme="minorHAnsi" w:cstheme="minorHAnsi"/>
        </w:rPr>
        <w:t xml:space="preserve">is based on legitimate interests for the purposes outlined above, CHDI </w:t>
      </w:r>
      <w:r w:rsidR="00A17E71">
        <w:rPr>
          <w:rFonts w:asciiTheme="minorHAnsi" w:hAnsiTheme="minorHAnsi" w:cstheme="minorHAnsi"/>
        </w:rPr>
        <w:t>and/or</w:t>
      </w:r>
      <w:r w:rsidR="0028152E">
        <w:rPr>
          <w:rFonts w:asciiTheme="minorHAnsi" w:hAnsiTheme="minorHAnsi" w:cstheme="minorHAnsi"/>
        </w:rPr>
        <w:t xml:space="preserve"> the Sponsor </w:t>
      </w:r>
      <w:r w:rsidRPr="00672975">
        <w:rPr>
          <w:rFonts w:asciiTheme="minorHAnsi" w:hAnsiTheme="minorHAnsi" w:cstheme="minorHAnsi"/>
        </w:rPr>
        <w:t xml:space="preserve">will consider the need for such use and sharing and how it will impact your privacy. On balance, </w:t>
      </w:r>
      <w:r w:rsidR="00A17E71">
        <w:rPr>
          <w:rFonts w:asciiTheme="minorHAnsi" w:hAnsiTheme="minorHAnsi" w:cstheme="minorHAnsi"/>
        </w:rPr>
        <w:t xml:space="preserve">each of </w:t>
      </w:r>
      <w:r w:rsidRPr="00672975">
        <w:rPr>
          <w:rFonts w:asciiTheme="minorHAnsi" w:hAnsiTheme="minorHAnsi" w:cstheme="minorHAnsi"/>
        </w:rPr>
        <w:t xml:space="preserve">CHDI </w:t>
      </w:r>
      <w:r w:rsidR="00A17E71">
        <w:rPr>
          <w:rFonts w:asciiTheme="minorHAnsi" w:hAnsiTheme="minorHAnsi" w:cstheme="minorHAnsi"/>
        </w:rPr>
        <w:t xml:space="preserve">and the Sponsor </w:t>
      </w:r>
      <w:r w:rsidRPr="00672975">
        <w:rPr>
          <w:rFonts w:asciiTheme="minorHAnsi" w:hAnsiTheme="minorHAnsi" w:cstheme="minorHAnsi"/>
        </w:rPr>
        <w:t xml:space="preserve">has </w:t>
      </w:r>
      <w:r w:rsidR="00A17E71">
        <w:rPr>
          <w:rFonts w:asciiTheme="minorHAnsi" w:hAnsiTheme="minorHAnsi" w:cstheme="minorHAnsi"/>
        </w:rPr>
        <w:t xml:space="preserve">independently </w:t>
      </w:r>
      <w:r w:rsidRPr="00672975">
        <w:rPr>
          <w:rFonts w:asciiTheme="minorHAnsi" w:hAnsiTheme="minorHAnsi" w:cstheme="minorHAnsi"/>
        </w:rPr>
        <w:t xml:space="preserve">determined that the use and sharing of this information is necessary and does not adversely affect your privacy rights. You can request further information about </w:t>
      </w:r>
      <w:r w:rsidR="00A17E71">
        <w:rPr>
          <w:rFonts w:asciiTheme="minorHAnsi" w:hAnsiTheme="minorHAnsi" w:cstheme="minorHAnsi"/>
        </w:rPr>
        <w:t xml:space="preserve">these </w:t>
      </w:r>
      <w:r w:rsidRPr="00672975">
        <w:rPr>
          <w:rFonts w:asciiTheme="minorHAnsi" w:hAnsiTheme="minorHAnsi" w:cstheme="minorHAnsi"/>
        </w:rPr>
        <w:t>determination</w:t>
      </w:r>
      <w:r w:rsidR="00A17E71">
        <w:rPr>
          <w:rFonts w:asciiTheme="minorHAnsi" w:hAnsiTheme="minorHAnsi" w:cstheme="minorHAnsi"/>
        </w:rPr>
        <w:t>s</w:t>
      </w:r>
      <w:r w:rsidRPr="00672975">
        <w:rPr>
          <w:rFonts w:asciiTheme="minorHAnsi" w:hAnsiTheme="minorHAnsi" w:cstheme="minorHAnsi"/>
        </w:rPr>
        <w:t xml:space="preserve"> by following the instructions set out in Section 1</w:t>
      </w:r>
      <w:r w:rsidR="003E203E">
        <w:rPr>
          <w:rFonts w:asciiTheme="minorHAnsi" w:hAnsiTheme="minorHAnsi" w:cstheme="minorHAnsi"/>
        </w:rPr>
        <w:t>5</w:t>
      </w:r>
      <w:r w:rsidRPr="00672975">
        <w:rPr>
          <w:rFonts w:asciiTheme="minorHAnsi" w:hAnsiTheme="minorHAnsi" w:cstheme="minorHAnsi"/>
        </w:rPr>
        <w:t xml:space="preserve"> below</w:t>
      </w:r>
      <w:r w:rsidRPr="008039B4">
        <w:rPr>
          <w:rFonts w:asciiTheme="minorHAnsi" w:hAnsiTheme="minorHAnsi"/>
        </w:rPr>
        <w:t>.</w:t>
      </w:r>
    </w:p>
    <w:p w14:paraId="442C93D1" w14:textId="0A64B63E" w:rsidR="00813587" w:rsidRPr="005D2EE0" w:rsidRDefault="00813587" w:rsidP="00813587">
      <w:pPr>
        <w:spacing w:after="240" w:line="240" w:lineRule="auto"/>
        <w:ind w:left="720"/>
        <w:jc w:val="both"/>
      </w:pPr>
      <w:r w:rsidRPr="005D2EE0">
        <w:t>If your coded information from this study is published or presented at meetings, your name, address or any other information that could directly identify you will not be published or presented</w:t>
      </w:r>
      <w:r>
        <w:t>.</w:t>
      </w:r>
    </w:p>
    <w:p w14:paraId="42F119FE" w14:textId="183B8257" w:rsidR="00F03116" w:rsidRPr="005D2EE0" w:rsidRDefault="00577AC7">
      <w:pPr>
        <w:spacing w:after="240" w:line="240" w:lineRule="auto"/>
        <w:ind w:left="720"/>
        <w:jc w:val="both"/>
      </w:pPr>
      <w:r w:rsidRPr="005D2EE0">
        <w:t xml:space="preserve">The </w:t>
      </w:r>
      <w:r w:rsidR="00811BA1" w:rsidRPr="005D2EE0">
        <w:t xml:space="preserve">uses and activities described above </w:t>
      </w:r>
      <w:r w:rsidRPr="005D2EE0">
        <w:t xml:space="preserve">will </w:t>
      </w:r>
      <w:r w:rsidR="00811BA1" w:rsidRPr="005D2EE0">
        <w:t>involve sending</w:t>
      </w:r>
      <w:r w:rsidR="00F03116" w:rsidRPr="005D2EE0">
        <w:t xml:space="preserve"> your</w:t>
      </w:r>
      <w:r w:rsidR="00811BA1" w:rsidRPr="005D2EE0">
        <w:t xml:space="preserve"> coded information and</w:t>
      </w:r>
      <w:r w:rsidR="00F03116" w:rsidRPr="005D2EE0">
        <w:t>/or</w:t>
      </w:r>
      <w:r w:rsidR="00811BA1" w:rsidRPr="005D2EE0">
        <w:t xml:space="preserve"> biological samples outside of the </w:t>
      </w:r>
      <w:r w:rsidRPr="005D2EE0">
        <w:t xml:space="preserve">United Kingdom (UK) </w:t>
      </w:r>
      <w:r w:rsidR="00811BA1" w:rsidRPr="005D2EE0">
        <w:t xml:space="preserve">to countries that may have </w:t>
      </w:r>
      <w:r w:rsidR="00F03116" w:rsidRPr="005D2EE0">
        <w:t>different</w:t>
      </w:r>
      <w:r w:rsidR="00811BA1" w:rsidRPr="005D2EE0">
        <w:t xml:space="preserve"> or </w:t>
      </w:r>
      <w:r w:rsidR="00F03116" w:rsidRPr="005D2EE0">
        <w:t>less</w:t>
      </w:r>
      <w:r w:rsidR="00811BA1" w:rsidRPr="005D2EE0">
        <w:t xml:space="preserve"> strict privacy laws </w:t>
      </w:r>
      <w:r w:rsidR="00F03116" w:rsidRPr="005D2EE0">
        <w:t>than</w:t>
      </w:r>
      <w:r w:rsidR="00811BA1" w:rsidRPr="005D2EE0">
        <w:t xml:space="preserve"> this country, including the United States. </w:t>
      </w:r>
      <w:r w:rsidR="00811BA1">
        <w:t xml:space="preserve">However, </w:t>
      </w:r>
      <w:r w:rsidR="00F03116" w:rsidRPr="005D2EE0">
        <w:t>anybody receiving your coded information and/or biological samples must sign</w:t>
      </w:r>
      <w:r w:rsidR="00811BA1" w:rsidRPr="005D2EE0">
        <w:t xml:space="preserve"> an agreement </w:t>
      </w:r>
      <w:r w:rsidR="00F03116" w:rsidRPr="005D2EE0">
        <w:t xml:space="preserve">in </w:t>
      </w:r>
      <w:r w:rsidR="00811BA1" w:rsidRPr="005D2EE0">
        <w:t xml:space="preserve">which </w:t>
      </w:r>
      <w:r w:rsidR="00F03116" w:rsidRPr="005D2EE0">
        <w:t>they agree to follow all applicable</w:t>
      </w:r>
      <w:r w:rsidR="00811BA1" w:rsidRPr="005D2EE0">
        <w:t xml:space="preserve"> local laws</w:t>
      </w:r>
      <w:r w:rsidR="00F03116" w:rsidRPr="005D2EE0">
        <w:t xml:space="preserve"> when they use</w:t>
      </w:r>
      <w:r w:rsidR="00811BA1" w:rsidRPr="005D2EE0">
        <w:t xml:space="preserve"> your coded information and/or biological samples</w:t>
      </w:r>
      <w:r w:rsidR="00F03116" w:rsidRPr="005D2EE0">
        <w:t xml:space="preserve">. If </w:t>
      </w:r>
      <w:r w:rsidR="00811BA1" w:rsidRPr="005D2EE0">
        <w:t>your</w:t>
      </w:r>
      <w:r w:rsidR="00F03116" w:rsidRPr="005D2EE0">
        <w:t xml:space="preserve"> coded information is</w:t>
      </w:r>
      <w:r w:rsidR="00811BA1" w:rsidRPr="005D2EE0">
        <w:t xml:space="preserve"> sent outside the</w:t>
      </w:r>
      <w:r w:rsidRPr="005D2EE0">
        <w:t xml:space="preserve"> UK</w:t>
      </w:r>
      <w:r w:rsidR="00811BA1" w:rsidRPr="005D2EE0">
        <w:t xml:space="preserve">, steps will be taken to ensure that your </w:t>
      </w:r>
      <w:r w:rsidR="00F03116" w:rsidRPr="005D2EE0">
        <w:t xml:space="preserve">coded </w:t>
      </w:r>
      <w:r w:rsidR="00811BA1" w:rsidRPr="005D2EE0">
        <w:t xml:space="preserve">information remains protected in a manner that is consistent with how your </w:t>
      </w:r>
      <w:r w:rsidR="00F03116" w:rsidRPr="005D2EE0">
        <w:t xml:space="preserve">coded </w:t>
      </w:r>
      <w:r w:rsidR="00811BA1" w:rsidRPr="005D2EE0">
        <w:t>information will be protected in the</w:t>
      </w:r>
      <w:r w:rsidRPr="005D2EE0">
        <w:t xml:space="preserve"> UK</w:t>
      </w:r>
      <w:r w:rsidR="00811BA1" w:rsidRPr="005D2EE0">
        <w:t xml:space="preserve">. These steps include only transferring your </w:t>
      </w:r>
      <w:r w:rsidR="00F03116" w:rsidRPr="005D2EE0">
        <w:t xml:space="preserve">coded </w:t>
      </w:r>
      <w:r w:rsidR="00811BA1" w:rsidRPr="005D2EE0">
        <w:t xml:space="preserve">information to third parties approved by the </w:t>
      </w:r>
      <w:r w:rsidRPr="005D2EE0">
        <w:t xml:space="preserve">UK regulatory authorities </w:t>
      </w:r>
      <w:r w:rsidR="00811BA1" w:rsidRPr="005D2EE0">
        <w:t xml:space="preserve">or third parties located in countries approved by the </w:t>
      </w:r>
      <w:r w:rsidRPr="005D2EE0">
        <w:t>UK regulatory authorities</w:t>
      </w:r>
      <w:r w:rsidR="00811BA1" w:rsidRPr="005D2EE0">
        <w:t xml:space="preserve"> or requiring the third party to agree in writing to certain standard data protection clauses.</w:t>
      </w:r>
    </w:p>
    <w:p w14:paraId="6C1D8FF8" w14:textId="265A49FA" w:rsidR="00B44607" w:rsidRPr="005D2EE0" w:rsidRDefault="00811BA1">
      <w:pPr>
        <w:spacing w:after="240" w:line="240" w:lineRule="auto"/>
        <w:ind w:left="720"/>
        <w:jc w:val="both"/>
      </w:pPr>
      <w:r w:rsidRPr="005D2EE0">
        <w:t xml:space="preserve">In addition, the </w:t>
      </w:r>
      <w:r w:rsidR="00577AC7" w:rsidRPr="005D2EE0">
        <w:t xml:space="preserve">Data Protection Laws </w:t>
      </w:r>
      <w:r w:rsidRPr="005D2EE0">
        <w:t xml:space="preserve">may, under other circumstances, allow the transfer of your </w:t>
      </w:r>
      <w:r w:rsidR="00F03116" w:rsidRPr="005D2EE0">
        <w:t xml:space="preserve">coded </w:t>
      </w:r>
      <w:r w:rsidRPr="005D2EE0">
        <w:t xml:space="preserve">information outside the </w:t>
      </w:r>
      <w:r w:rsidR="00577AC7" w:rsidRPr="005D2EE0">
        <w:t xml:space="preserve">UK </w:t>
      </w:r>
      <w:r w:rsidRPr="005D2EE0">
        <w:t xml:space="preserve">(for example, for reasons related to national security or law enforcement). </w:t>
      </w:r>
      <w:r w:rsidR="00F03116" w:rsidRPr="005D2EE0">
        <w:t xml:space="preserve">Since </w:t>
      </w:r>
      <w:r w:rsidRPr="005D2EE0">
        <w:t xml:space="preserve">only coded information </w:t>
      </w:r>
      <w:r w:rsidR="00F03116" w:rsidRPr="005D2EE0">
        <w:t>and/</w:t>
      </w:r>
      <w:r w:rsidRPr="005D2EE0">
        <w:t xml:space="preserve">or biological samples </w:t>
      </w:r>
      <w:r w:rsidR="00711B4E">
        <w:t>are</w:t>
      </w:r>
      <w:r w:rsidR="00F03116" w:rsidRPr="005D2EE0">
        <w:t xml:space="preserve"> </w:t>
      </w:r>
      <w:r w:rsidRPr="005D2EE0">
        <w:t xml:space="preserve">sent, the risk of unintended disclosure of information that can directly identify you is low.  You can obtain more details about the steps taken to protect your information when it is transferred outside the </w:t>
      </w:r>
      <w:r w:rsidR="00577AC7" w:rsidRPr="005D2EE0">
        <w:t xml:space="preserve">UK </w:t>
      </w:r>
      <w:r w:rsidRPr="005D2EE0">
        <w:t>(including obtaining a copy of the standard data protection clauses referred to above) by following the instructions set out in Section 15 below.</w:t>
      </w:r>
    </w:p>
    <w:p w14:paraId="512E2E35" w14:textId="2B5B5C84" w:rsidR="00B44607" w:rsidRPr="005D2EE0" w:rsidRDefault="00811BA1" w:rsidP="00604501">
      <w:pPr>
        <w:spacing w:after="240" w:line="240" w:lineRule="auto"/>
        <w:ind w:left="720"/>
        <w:jc w:val="both"/>
      </w:pPr>
      <w:r w:rsidRPr="005D2EE0">
        <w:t xml:space="preserve">Your </w:t>
      </w:r>
      <w:r w:rsidR="0077376D" w:rsidRPr="005D2EE0">
        <w:t xml:space="preserve">coded </w:t>
      </w:r>
      <w:r w:rsidRPr="005D2EE0">
        <w:t xml:space="preserve">information and </w:t>
      </w:r>
      <w:r w:rsidR="0077376D" w:rsidRPr="005D2EE0">
        <w:t xml:space="preserve">coded </w:t>
      </w:r>
      <w:r w:rsidRPr="005D2EE0">
        <w:t xml:space="preserve">biological samples will be stored for 50 years after the end of this study or longer if no effective treatment has been developed for HD </w:t>
      </w:r>
      <w:r w:rsidR="0077376D" w:rsidRPr="005D2EE0">
        <w:t>during</w:t>
      </w:r>
      <w:r w:rsidRPr="005D2EE0">
        <w:t xml:space="preserve"> </w:t>
      </w:r>
      <w:r w:rsidR="009845D4" w:rsidRPr="005D2EE0">
        <w:t xml:space="preserve">that </w:t>
      </w:r>
      <w:r w:rsidRPr="005D2EE0">
        <w:t>time.</w:t>
      </w:r>
    </w:p>
    <w:p w14:paraId="2D2FA418" w14:textId="77777777" w:rsidR="0077376D" w:rsidRPr="005D2EE0" w:rsidRDefault="0077376D">
      <w:pPr>
        <w:spacing w:line="300" w:lineRule="exact"/>
        <w:ind w:left="720"/>
        <w:jc w:val="both"/>
        <w:rPr>
          <w:rFonts w:asciiTheme="minorHAnsi" w:hAnsiTheme="minorHAnsi" w:cstheme="minorHAnsi"/>
        </w:rPr>
      </w:pPr>
      <w:r w:rsidRPr="005D2EE0">
        <w:rPr>
          <w:rFonts w:asciiTheme="minorHAnsi" w:hAnsiTheme="minorHAnsi" w:cstheme="minorHAnsi"/>
        </w:rPr>
        <w:lastRenderedPageBreak/>
        <w:t xml:space="preserve">Your coded information and/or biological samples may be stripped of all identifiers and used for the research, and distributed to persons and groups, described above without additional informed consent. </w:t>
      </w:r>
    </w:p>
    <w:p w14:paraId="2E6EE839" w14:textId="3314A90C" w:rsidR="00B44607" w:rsidRPr="003E203E" w:rsidRDefault="00811BA1">
      <w:pPr>
        <w:spacing w:line="300" w:lineRule="exact"/>
        <w:ind w:left="720"/>
        <w:jc w:val="both"/>
      </w:pPr>
      <w:r w:rsidRPr="005D2EE0">
        <w:t xml:space="preserve">A description of this study will </w:t>
      </w:r>
      <w:r w:rsidRPr="003E203E">
        <w:t>be available on http://www.clinicaltrials.gov. This website will not include information that can identify you. At most, the website will include a summary of the results of this study. You may search this website at any time.</w:t>
      </w:r>
    </w:p>
    <w:p w14:paraId="6FCF9850" w14:textId="74BA2770" w:rsidR="00B44607" w:rsidRPr="003E203E" w:rsidRDefault="00407788">
      <w:pPr>
        <w:pStyle w:val="ListParagraph"/>
        <w:keepNext/>
        <w:numPr>
          <w:ilvl w:val="1"/>
          <w:numId w:val="1"/>
        </w:numPr>
        <w:tabs>
          <w:tab w:val="left" w:pos="720"/>
          <w:tab w:val="left" w:pos="1440"/>
        </w:tabs>
        <w:spacing w:after="240" w:line="240" w:lineRule="auto"/>
        <w:ind w:left="1080"/>
        <w:jc w:val="both"/>
        <w:rPr>
          <w:b/>
        </w:rPr>
      </w:pPr>
      <w:r w:rsidRPr="003E203E">
        <w:rPr>
          <w:b/>
        </w:rPr>
        <w:t>Are There Any Risks from Being in This Study</w:t>
      </w:r>
      <w:r w:rsidR="00811BA1" w:rsidRPr="003E203E">
        <w:rPr>
          <w:b/>
        </w:rPr>
        <w:t>?</w:t>
      </w:r>
    </w:p>
    <w:p w14:paraId="0A133947" w14:textId="77777777" w:rsidR="00B44607" w:rsidRPr="003E203E" w:rsidRDefault="00811BA1">
      <w:pPr>
        <w:tabs>
          <w:tab w:val="left" w:pos="1170"/>
          <w:tab w:val="left" w:pos="1800"/>
          <w:tab w:val="left" w:pos="3870"/>
          <w:tab w:val="left" w:pos="4050"/>
        </w:tabs>
        <w:spacing w:after="240" w:line="240" w:lineRule="auto"/>
        <w:ind w:left="720"/>
        <w:jc w:val="both"/>
        <w:rPr>
          <w:lang w:val="en-GB"/>
        </w:rPr>
      </w:pPr>
      <w:r w:rsidRPr="003E203E">
        <w:rPr>
          <w:lang w:val="en-GB"/>
        </w:rPr>
        <w:t>Some of the possible discomforts of CSF collection include:</w:t>
      </w:r>
    </w:p>
    <w:p w14:paraId="1E890C92" w14:textId="77777777" w:rsidR="00B44607" w:rsidRPr="00894F61" w:rsidRDefault="00811BA1" w:rsidP="00894F61">
      <w:pPr>
        <w:numPr>
          <w:ilvl w:val="0"/>
          <w:numId w:val="28"/>
        </w:numPr>
        <w:spacing w:after="0" w:line="240" w:lineRule="auto"/>
        <w:ind w:left="1440"/>
        <w:jc w:val="both"/>
      </w:pPr>
      <w:r w:rsidRPr="003E203E">
        <w:rPr>
          <w:lang w:val="en-GB"/>
        </w:rPr>
        <w:t xml:space="preserve">The </w:t>
      </w:r>
      <w:proofErr w:type="spellStart"/>
      <w:r w:rsidRPr="003E203E">
        <w:rPr>
          <w:lang w:val="en-GB"/>
        </w:rPr>
        <w:t>anaesth</w:t>
      </w:r>
      <w:proofErr w:type="spellEnd"/>
      <w:r w:rsidRPr="00894F61">
        <w:t xml:space="preserve">etic will sting when first injected. </w:t>
      </w:r>
    </w:p>
    <w:p w14:paraId="0AB40439" w14:textId="77777777" w:rsidR="00B44607" w:rsidRPr="00894F61" w:rsidRDefault="00811BA1" w:rsidP="00894F61">
      <w:pPr>
        <w:numPr>
          <w:ilvl w:val="0"/>
          <w:numId w:val="28"/>
        </w:numPr>
        <w:spacing w:after="0" w:line="240" w:lineRule="auto"/>
        <w:ind w:left="1440"/>
        <w:jc w:val="both"/>
      </w:pPr>
      <w:r w:rsidRPr="00894F61">
        <w:t>You may feel a pressure sensation when the needle is inserted.</w:t>
      </w:r>
    </w:p>
    <w:p w14:paraId="3712C79D" w14:textId="77777777" w:rsidR="00B44607" w:rsidRPr="00894F61" w:rsidRDefault="00811BA1" w:rsidP="00894F61">
      <w:pPr>
        <w:numPr>
          <w:ilvl w:val="0"/>
          <w:numId w:val="28"/>
        </w:numPr>
        <w:spacing w:after="0" w:line="240" w:lineRule="auto"/>
        <w:ind w:left="1440"/>
        <w:jc w:val="both"/>
      </w:pPr>
      <w:r w:rsidRPr="00894F61">
        <w:t>Some people experience brief pain, either in the back or down one leg, when the needle is close to the spinal fluid.  This pain usually stops after a few seconds.</w:t>
      </w:r>
    </w:p>
    <w:p w14:paraId="6680A1C2" w14:textId="77777777" w:rsidR="00B44607" w:rsidRPr="00894F61" w:rsidRDefault="00811BA1" w:rsidP="00894F61">
      <w:pPr>
        <w:numPr>
          <w:ilvl w:val="0"/>
          <w:numId w:val="28"/>
        </w:numPr>
        <w:spacing w:after="0" w:line="240" w:lineRule="auto"/>
        <w:ind w:left="1440"/>
        <w:jc w:val="both"/>
      </w:pPr>
      <w:r w:rsidRPr="00894F61">
        <w:t>You may experience some back pain following the CSF collection.</w:t>
      </w:r>
    </w:p>
    <w:p w14:paraId="018D073A" w14:textId="1D323E0D" w:rsidR="006E714D" w:rsidRPr="005D2EE0" w:rsidRDefault="00811BA1" w:rsidP="007869D4">
      <w:pPr>
        <w:numPr>
          <w:ilvl w:val="0"/>
          <w:numId w:val="28"/>
        </w:numPr>
        <w:spacing w:after="0" w:line="240" w:lineRule="auto"/>
        <w:ind w:left="1440"/>
        <w:jc w:val="both"/>
        <w:rPr>
          <w:lang w:val="en-GB"/>
        </w:rPr>
      </w:pPr>
      <w:r w:rsidRPr="00894F61">
        <w:t xml:space="preserve">You may experience a headache following the CSF collection.  You will be given instructions on how to manage this if it occurs. </w:t>
      </w:r>
      <w:r w:rsidR="00474C84" w:rsidRPr="00F769F8">
        <w:t>Analysis perfo</w:t>
      </w:r>
      <w:r w:rsidR="002758CA" w:rsidRPr="00F769F8">
        <w:t>r</w:t>
      </w:r>
      <w:r w:rsidR="00474C84" w:rsidRPr="00F769F8">
        <w:t xml:space="preserve">med on data </w:t>
      </w:r>
      <w:r w:rsidR="00795816" w:rsidRPr="00F769F8">
        <w:t xml:space="preserve">collected </w:t>
      </w:r>
      <w:r w:rsidR="002543F1">
        <w:t>in the first two years of</w:t>
      </w:r>
      <w:r w:rsidR="002543F1" w:rsidRPr="00F769F8">
        <w:t xml:space="preserve"> </w:t>
      </w:r>
      <w:r w:rsidR="00D30CB9" w:rsidRPr="00F769F8">
        <w:t>HDClarity shows that</w:t>
      </w:r>
      <w:r w:rsidR="00474C84" w:rsidRPr="00F769F8">
        <w:t xml:space="preserve"> the</w:t>
      </w:r>
      <w:r w:rsidRPr="00F769F8">
        <w:t xml:space="preserve"> </w:t>
      </w:r>
      <w:r w:rsidRPr="00894F61">
        <w:t xml:space="preserve">risk of </w:t>
      </w:r>
      <w:r w:rsidR="00A101E5" w:rsidRPr="00F769F8">
        <w:t xml:space="preserve">a moderate </w:t>
      </w:r>
      <w:r w:rsidRPr="00894F61">
        <w:t xml:space="preserve">headache </w:t>
      </w:r>
      <w:r w:rsidR="00A101E5" w:rsidRPr="00F769F8">
        <w:t xml:space="preserve">after an HDClarity lumbar puncture </w:t>
      </w:r>
      <w:r w:rsidRPr="00894F61">
        <w:t xml:space="preserve">is about </w:t>
      </w:r>
      <w:r w:rsidR="00895F00">
        <w:t>6</w:t>
      </w:r>
      <w:r w:rsidRPr="00F769F8">
        <w:t>%</w:t>
      </w:r>
      <w:r w:rsidR="00A101E5" w:rsidRPr="00F769F8">
        <w:t xml:space="preserve"> and a mild headache occurs after about </w:t>
      </w:r>
      <w:r w:rsidR="00895F00">
        <w:t>9</w:t>
      </w:r>
      <w:r w:rsidR="00A101E5" w:rsidRPr="00F769F8">
        <w:t>% of procedures. Severe headaches have occurred in less than 0.2% of HDClarity lumbar punctures.</w:t>
      </w:r>
      <w:r w:rsidR="00A101E5" w:rsidRPr="00894F61">
        <w:t xml:space="preserve"> </w:t>
      </w:r>
      <w:bookmarkStart w:id="3" w:name="_Hlk65063504"/>
      <w:r w:rsidR="004B62AC" w:rsidRPr="00894F61">
        <w:t>Occasionally a second hospital procedure called a "blood pa</w:t>
      </w:r>
      <w:r w:rsidR="003C0FD6" w:rsidRPr="00894F61">
        <w:t>tch" may be recommended to help</w:t>
      </w:r>
      <w:r w:rsidR="004B62AC" w:rsidRPr="00894F61">
        <w:t xml:space="preserve"> resolve</w:t>
      </w:r>
      <w:r w:rsidR="004B62AC" w:rsidRPr="007869D4">
        <w:t xml:space="preserve"> the headache.</w:t>
      </w:r>
      <w:r w:rsidR="004B62AC" w:rsidRPr="00894F61">
        <w:t xml:space="preserve"> This is rare – the chance is less than </w:t>
      </w:r>
      <w:r w:rsidR="004B62AC" w:rsidRPr="005D2EE0">
        <w:rPr>
          <w:lang w:val="en-GB"/>
        </w:rPr>
        <w:t>1% overall.</w:t>
      </w:r>
    </w:p>
    <w:bookmarkEnd w:id="3"/>
    <w:p w14:paraId="2B5710B7" w14:textId="77777777" w:rsidR="006E714D" w:rsidRPr="005D2EE0" w:rsidRDefault="006E714D" w:rsidP="00894F61">
      <w:pPr>
        <w:tabs>
          <w:tab w:val="left" w:pos="1170"/>
          <w:tab w:val="left" w:pos="1800"/>
          <w:tab w:val="left" w:pos="3870"/>
          <w:tab w:val="left" w:pos="4050"/>
        </w:tabs>
        <w:spacing w:after="0" w:line="240" w:lineRule="auto"/>
        <w:ind w:left="1080"/>
        <w:jc w:val="both"/>
        <w:rPr>
          <w:lang w:val="en-GB"/>
        </w:rPr>
      </w:pPr>
    </w:p>
    <w:p w14:paraId="44BE0882" w14:textId="24FD7AA7" w:rsidR="00B44607" w:rsidRPr="00894F61" w:rsidRDefault="00811BA1" w:rsidP="00894F61">
      <w:pPr>
        <w:tabs>
          <w:tab w:val="left" w:pos="1800"/>
          <w:tab w:val="left" w:pos="3870"/>
          <w:tab w:val="left" w:pos="4050"/>
        </w:tabs>
        <w:spacing w:after="240" w:line="240" w:lineRule="auto"/>
        <w:ind w:left="720"/>
        <w:jc w:val="both"/>
      </w:pPr>
      <w:r w:rsidRPr="00894F61">
        <w:t>Some of the possible discomforts of blood collection include:</w:t>
      </w:r>
    </w:p>
    <w:p w14:paraId="49594BC0" w14:textId="77777777" w:rsidR="00B44607" w:rsidRPr="00894F61" w:rsidRDefault="00811BA1" w:rsidP="00894F61">
      <w:pPr>
        <w:numPr>
          <w:ilvl w:val="0"/>
          <w:numId w:val="28"/>
        </w:numPr>
        <w:spacing w:after="0" w:line="240" w:lineRule="auto"/>
        <w:ind w:left="1440"/>
        <w:jc w:val="both"/>
      </w:pPr>
      <w:r w:rsidRPr="005D2EE0">
        <w:rPr>
          <w:lang w:val="en-GB"/>
        </w:rPr>
        <w:t>Blood col</w:t>
      </w:r>
      <w:r w:rsidRPr="00894F61">
        <w:t xml:space="preserve">lection may cause some pain and discomfort and a bruise may form at the site of the puncture with the needle.  </w:t>
      </w:r>
    </w:p>
    <w:p w14:paraId="01BBED81" w14:textId="77777777" w:rsidR="00B44607" w:rsidRPr="005D2EE0" w:rsidRDefault="00811BA1" w:rsidP="00894F61">
      <w:pPr>
        <w:numPr>
          <w:ilvl w:val="0"/>
          <w:numId w:val="28"/>
        </w:numPr>
        <w:spacing w:after="0" w:line="240" w:lineRule="auto"/>
        <w:ind w:left="1440"/>
        <w:jc w:val="both"/>
        <w:rPr>
          <w:lang w:val="en-GB"/>
        </w:rPr>
      </w:pPr>
      <w:r w:rsidRPr="005D2EE0">
        <w:t>Fainting or feeling lightheaded may occur during or shortly following the blood collection.</w:t>
      </w:r>
    </w:p>
    <w:p w14:paraId="21931ECB" w14:textId="77777777" w:rsidR="00B44607" w:rsidRPr="005D2EE0" w:rsidRDefault="00811BA1" w:rsidP="00894F61">
      <w:pPr>
        <w:tabs>
          <w:tab w:val="left" w:pos="1800"/>
          <w:tab w:val="left" w:pos="3870"/>
          <w:tab w:val="left" w:pos="4050"/>
        </w:tabs>
        <w:spacing w:before="240" w:after="240" w:line="240" w:lineRule="auto"/>
        <w:ind w:left="720"/>
        <w:jc w:val="both"/>
      </w:pPr>
      <w:r w:rsidRPr="005D2EE0">
        <w:t>Possible risks of CSF collection include:</w:t>
      </w:r>
    </w:p>
    <w:p w14:paraId="24111CAE" w14:textId="77777777" w:rsidR="00B44607" w:rsidRPr="00894F61" w:rsidRDefault="00811BA1" w:rsidP="00894F61">
      <w:pPr>
        <w:numPr>
          <w:ilvl w:val="0"/>
          <w:numId w:val="28"/>
        </w:numPr>
        <w:spacing w:after="0" w:line="240" w:lineRule="auto"/>
        <w:ind w:left="1440"/>
        <w:jc w:val="both"/>
      </w:pPr>
      <w:proofErr w:type="spellStart"/>
      <w:r w:rsidRPr="005D2EE0">
        <w:rPr>
          <w:lang w:val="en-GB"/>
        </w:rPr>
        <w:t>Hyperse</w:t>
      </w:r>
      <w:r w:rsidRPr="00894F61">
        <w:t>nsitivity</w:t>
      </w:r>
      <w:proofErr w:type="spellEnd"/>
      <w:r w:rsidRPr="00894F61">
        <w:t xml:space="preserve"> (allergic) reaction to the anaesthetic.</w:t>
      </w:r>
    </w:p>
    <w:p w14:paraId="3F85FBE7" w14:textId="77777777" w:rsidR="00B44607" w:rsidRPr="005D2EE0" w:rsidRDefault="00811BA1" w:rsidP="00894F61">
      <w:pPr>
        <w:numPr>
          <w:ilvl w:val="0"/>
          <w:numId w:val="28"/>
        </w:numPr>
        <w:spacing w:after="0" w:line="240" w:lineRule="auto"/>
        <w:ind w:left="1440"/>
        <w:jc w:val="both"/>
      </w:pPr>
      <w:r w:rsidRPr="005D2EE0">
        <w:t>Infection caused by the needle going through the skin.  This is very rare; the risk is much less than 1 in 1,000.</w:t>
      </w:r>
    </w:p>
    <w:p w14:paraId="121DABB5" w14:textId="77777777" w:rsidR="00B44607" w:rsidRPr="005D2EE0" w:rsidRDefault="00811BA1" w:rsidP="00894F61">
      <w:pPr>
        <w:numPr>
          <w:ilvl w:val="0"/>
          <w:numId w:val="28"/>
        </w:numPr>
        <w:spacing w:after="0" w:line="240" w:lineRule="auto"/>
        <w:ind w:left="1440"/>
        <w:jc w:val="both"/>
      </w:pPr>
      <w:r w:rsidRPr="005D2EE0">
        <w:t>Damage to the nerves in the lower back, which could cause numbness, pain or altered function in the legs, bowels, bladder or genitals. This may be caused directly by the needle or by blood leaking into the fluid.  It is very rare (much less than 1 in 1,000).</w:t>
      </w:r>
    </w:p>
    <w:p w14:paraId="1750E99E" w14:textId="77777777" w:rsidR="00B44607" w:rsidRPr="005D2EE0" w:rsidRDefault="00811BA1" w:rsidP="00894F61">
      <w:pPr>
        <w:tabs>
          <w:tab w:val="left" w:pos="1170"/>
          <w:tab w:val="left" w:pos="1800"/>
          <w:tab w:val="left" w:pos="3870"/>
          <w:tab w:val="left" w:pos="4050"/>
        </w:tabs>
        <w:spacing w:before="240" w:after="240" w:line="240" w:lineRule="auto"/>
        <w:ind w:left="720"/>
        <w:jc w:val="both"/>
      </w:pPr>
      <w:r w:rsidRPr="005D2EE0">
        <w:t>Possible risks of blood collection include:</w:t>
      </w:r>
    </w:p>
    <w:p w14:paraId="161F01FB" w14:textId="77777777" w:rsidR="00B44607" w:rsidRPr="005D2EE0" w:rsidRDefault="00811BA1" w:rsidP="00894F61">
      <w:pPr>
        <w:numPr>
          <w:ilvl w:val="0"/>
          <w:numId w:val="28"/>
        </w:numPr>
        <w:spacing w:after="0" w:line="240" w:lineRule="auto"/>
        <w:ind w:left="1440"/>
        <w:jc w:val="both"/>
      </w:pPr>
      <w:r w:rsidRPr="005D2EE0">
        <w:t>A clot may form at the site of needle puncture and infections may occur, but these are rare.</w:t>
      </w:r>
    </w:p>
    <w:p w14:paraId="3E9BBAC6" w14:textId="77777777" w:rsidR="00B44607" w:rsidRPr="005D2EE0" w:rsidRDefault="00B44607">
      <w:pPr>
        <w:pStyle w:val="ListParagraph"/>
        <w:tabs>
          <w:tab w:val="left" w:pos="1170"/>
          <w:tab w:val="left" w:pos="1800"/>
          <w:tab w:val="left" w:pos="3870"/>
          <w:tab w:val="left" w:pos="4050"/>
        </w:tabs>
        <w:spacing w:after="240" w:line="240" w:lineRule="auto"/>
        <w:jc w:val="both"/>
      </w:pPr>
    </w:p>
    <w:p w14:paraId="7759076E" w14:textId="77777777" w:rsidR="00B44607" w:rsidRPr="005D2EE0" w:rsidRDefault="00811BA1">
      <w:pPr>
        <w:pStyle w:val="ListParagraph"/>
        <w:tabs>
          <w:tab w:val="left" w:pos="1170"/>
          <w:tab w:val="left" w:pos="1800"/>
          <w:tab w:val="left" w:pos="3870"/>
          <w:tab w:val="left" w:pos="4050"/>
        </w:tabs>
        <w:spacing w:after="240" w:line="240" w:lineRule="auto"/>
        <w:jc w:val="both"/>
        <w:rPr>
          <w:lang w:val="en-GB"/>
        </w:rPr>
      </w:pPr>
      <w:r w:rsidRPr="005D2EE0">
        <w:rPr>
          <w:lang w:val="en-GB"/>
        </w:rPr>
        <w:t>Any adverse medical events arising from your participation in this study will be followed up and treated as deemed necessary by the study site investigator.</w:t>
      </w:r>
    </w:p>
    <w:p w14:paraId="2D7F0E6F" w14:textId="77777777" w:rsidR="00B44607" w:rsidRPr="005D2EE0" w:rsidRDefault="00811BA1">
      <w:pPr>
        <w:tabs>
          <w:tab w:val="left" w:pos="1170"/>
          <w:tab w:val="left" w:pos="1800"/>
          <w:tab w:val="left" w:pos="3870"/>
          <w:tab w:val="left" w:pos="4050"/>
        </w:tabs>
        <w:spacing w:after="240" w:line="240" w:lineRule="auto"/>
        <w:ind w:left="720"/>
        <w:jc w:val="both"/>
      </w:pPr>
      <w:r w:rsidRPr="005D2EE0">
        <w:lastRenderedPageBreak/>
        <w:t>Possible risks of personal (private) information collection include:</w:t>
      </w:r>
    </w:p>
    <w:p w14:paraId="7E597B62" w14:textId="6E1CD2A0" w:rsidR="00B44607" w:rsidRPr="005D2EE0" w:rsidRDefault="00811BA1" w:rsidP="00894F61">
      <w:pPr>
        <w:numPr>
          <w:ilvl w:val="0"/>
          <w:numId w:val="28"/>
        </w:numPr>
        <w:spacing w:after="0" w:line="240" w:lineRule="auto"/>
        <w:ind w:left="1440"/>
        <w:jc w:val="both"/>
      </w:pPr>
      <w:r w:rsidRPr="005D2EE0">
        <w:t xml:space="preserve">As with the collection of any </w:t>
      </w:r>
      <w:r w:rsidR="00407788" w:rsidRPr="005D2EE0">
        <w:t xml:space="preserve">identifying or </w:t>
      </w:r>
      <w:r w:rsidRPr="005D2EE0">
        <w:t xml:space="preserve">private information, there is a risk </w:t>
      </w:r>
      <w:r w:rsidR="00407788" w:rsidRPr="005D2EE0">
        <w:t>your</w:t>
      </w:r>
      <w:r w:rsidRPr="005D2EE0">
        <w:t xml:space="preserve"> information </w:t>
      </w:r>
      <w:r w:rsidR="00407788" w:rsidRPr="005D2EE0">
        <w:t>could be given out by mistake or stolen. If that happens, this could cause problems for</w:t>
      </w:r>
      <w:r w:rsidRPr="005D2EE0">
        <w:t xml:space="preserve"> you, your family, or other individuals or groups</w:t>
      </w:r>
      <w:r w:rsidR="00407788" w:rsidRPr="005D2EE0">
        <w:t xml:space="preserve">. These problems </w:t>
      </w:r>
      <w:r w:rsidR="009A5A12" w:rsidRPr="005D2EE0">
        <w:t xml:space="preserve">may </w:t>
      </w:r>
      <w:r w:rsidR="00407788" w:rsidRPr="005D2EE0">
        <w:t xml:space="preserve">include making it harder for you to get or keep insurance and employment as well as </w:t>
      </w:r>
      <w:r w:rsidR="009A5A12" w:rsidRPr="005D2EE0">
        <w:t>e</w:t>
      </w:r>
      <w:r w:rsidR="00407788" w:rsidRPr="005D2EE0">
        <w:t>ffect</w:t>
      </w:r>
      <w:r w:rsidR="009A5A12" w:rsidRPr="005D2EE0">
        <w:t>s on</w:t>
      </w:r>
      <w:r w:rsidR="00407788" w:rsidRPr="005D2EE0">
        <w:t xml:space="preserve"> </w:t>
      </w:r>
      <w:r w:rsidRPr="005D2EE0">
        <w:t>family relationships. Safeguards are in place to minimize this potential risk.</w:t>
      </w:r>
    </w:p>
    <w:p w14:paraId="49DF4E3F" w14:textId="77777777" w:rsidR="00B44607" w:rsidRPr="005D2EE0" w:rsidRDefault="00B44607">
      <w:pPr>
        <w:pStyle w:val="ListParagraph"/>
        <w:tabs>
          <w:tab w:val="left" w:pos="1170"/>
          <w:tab w:val="left" w:pos="1800"/>
          <w:tab w:val="left" w:pos="3870"/>
          <w:tab w:val="left" w:pos="4050"/>
        </w:tabs>
        <w:spacing w:after="240" w:line="240" w:lineRule="auto"/>
        <w:jc w:val="both"/>
      </w:pPr>
    </w:p>
    <w:p w14:paraId="090EACC8" w14:textId="571CD1FF" w:rsidR="005D2687" w:rsidRPr="005D2EE0" w:rsidRDefault="00C35AC2" w:rsidP="005D2687">
      <w:pPr>
        <w:pStyle w:val="ListParagraph"/>
        <w:tabs>
          <w:tab w:val="left" w:pos="1170"/>
          <w:tab w:val="left" w:pos="1800"/>
          <w:tab w:val="left" w:pos="3870"/>
          <w:tab w:val="left" w:pos="4050"/>
        </w:tabs>
        <w:spacing w:after="240" w:line="240" w:lineRule="auto"/>
        <w:jc w:val="both"/>
      </w:pPr>
      <w:r w:rsidRPr="005D2EE0">
        <w:t>You may experience anxiety or psychological discomfort (such as stress), or feel tired and/or irritable while completing the study procedures.</w:t>
      </w:r>
      <w:r w:rsidR="005D2687" w:rsidRPr="005D2EE0">
        <w:t xml:space="preserve"> If this happens please tell your study site </w:t>
      </w:r>
      <w:r w:rsidR="005D2687" w:rsidRPr="005D2EE0">
        <w:rPr>
          <w:lang w:val="en-GB"/>
        </w:rPr>
        <w:t>investigator</w:t>
      </w:r>
      <w:r w:rsidR="005D2687" w:rsidRPr="005D2EE0">
        <w:t xml:space="preserve"> or the study site staff and ask them to allow you time to rest or stop the procedures altogether. </w:t>
      </w:r>
      <w:r w:rsidR="00F41634" w:rsidRPr="005D2EE0">
        <w:t>If at any time you feel you could benefit from treatment or support, you may request to be referred for appropriate care.</w:t>
      </w:r>
      <w:r w:rsidR="005D2687" w:rsidRPr="005D2EE0">
        <w:t xml:space="preserve">  </w:t>
      </w:r>
    </w:p>
    <w:p w14:paraId="4E226885" w14:textId="77777777" w:rsidR="00B44607" w:rsidRPr="005D2EE0" w:rsidRDefault="00B44607">
      <w:pPr>
        <w:pStyle w:val="ListParagraph"/>
        <w:tabs>
          <w:tab w:val="left" w:pos="1170"/>
          <w:tab w:val="left" w:pos="1800"/>
          <w:tab w:val="left" w:pos="3870"/>
          <w:tab w:val="left" w:pos="4050"/>
        </w:tabs>
        <w:spacing w:after="240" w:line="240" w:lineRule="auto"/>
        <w:ind w:left="0"/>
        <w:jc w:val="both"/>
      </w:pPr>
    </w:p>
    <w:p w14:paraId="19109C99" w14:textId="795A2AA8" w:rsidR="00B44607" w:rsidRPr="005D2EE0" w:rsidRDefault="00407788">
      <w:pPr>
        <w:pStyle w:val="ListParagraph"/>
        <w:keepNext/>
        <w:numPr>
          <w:ilvl w:val="1"/>
          <w:numId w:val="1"/>
        </w:numPr>
        <w:tabs>
          <w:tab w:val="left" w:pos="720"/>
          <w:tab w:val="left" w:pos="1440"/>
        </w:tabs>
        <w:spacing w:after="240" w:line="240" w:lineRule="auto"/>
        <w:ind w:left="1080"/>
        <w:jc w:val="both"/>
        <w:rPr>
          <w:b/>
        </w:rPr>
      </w:pPr>
      <w:r w:rsidRPr="005D2EE0">
        <w:rPr>
          <w:b/>
        </w:rPr>
        <w:t>Are There Any Benefits to Taking Part in This Study</w:t>
      </w:r>
      <w:r w:rsidR="00811BA1" w:rsidRPr="005D2EE0">
        <w:rPr>
          <w:b/>
        </w:rPr>
        <w:t>?</w:t>
      </w:r>
    </w:p>
    <w:p w14:paraId="2D544ABD" w14:textId="77777777" w:rsidR="00B44607" w:rsidRPr="005D2EE0" w:rsidRDefault="00811BA1">
      <w:pPr>
        <w:tabs>
          <w:tab w:val="left" w:pos="1170"/>
          <w:tab w:val="left" w:pos="1800"/>
          <w:tab w:val="left" w:pos="3870"/>
          <w:tab w:val="left" w:pos="4050"/>
        </w:tabs>
        <w:spacing w:after="240" w:line="240" w:lineRule="auto"/>
        <w:ind w:left="720"/>
        <w:jc w:val="both"/>
      </w:pPr>
      <w:r w:rsidRPr="005D2EE0">
        <w:rPr>
          <w:lang w:val="en-GB"/>
        </w:rPr>
        <w:t>You will not have any direct benefits from participating in this study. The results of this study may contribute to new knowledge of HD</w:t>
      </w:r>
      <w:r w:rsidRPr="005D2EE0">
        <w:t>.</w:t>
      </w:r>
    </w:p>
    <w:p w14:paraId="15C3EE22" w14:textId="77777777" w:rsidR="00B44607" w:rsidRPr="005D2EE0" w:rsidRDefault="00811BA1">
      <w:pPr>
        <w:pStyle w:val="ListParagraph"/>
        <w:keepNext/>
        <w:numPr>
          <w:ilvl w:val="1"/>
          <w:numId w:val="1"/>
        </w:numPr>
        <w:tabs>
          <w:tab w:val="left" w:pos="720"/>
          <w:tab w:val="left" w:pos="1080"/>
        </w:tabs>
        <w:spacing w:after="240" w:line="240" w:lineRule="auto"/>
        <w:ind w:left="1080"/>
        <w:jc w:val="both"/>
        <w:rPr>
          <w:b/>
        </w:rPr>
      </w:pPr>
      <w:r w:rsidRPr="005D2EE0">
        <w:rPr>
          <w:b/>
        </w:rPr>
        <w:t>What are My Alternatives to Taking Part?</w:t>
      </w:r>
    </w:p>
    <w:p w14:paraId="18934E0B" w14:textId="77777777" w:rsidR="00B44607" w:rsidRPr="005D2EE0" w:rsidRDefault="00811BA1">
      <w:pPr>
        <w:tabs>
          <w:tab w:val="left" w:pos="1170"/>
          <w:tab w:val="left" w:pos="1800"/>
          <w:tab w:val="left" w:pos="3870"/>
          <w:tab w:val="left" w:pos="4050"/>
        </w:tabs>
        <w:spacing w:after="240" w:line="240" w:lineRule="auto"/>
        <w:ind w:left="720"/>
        <w:jc w:val="both"/>
      </w:pPr>
      <w:r w:rsidRPr="005D2EE0">
        <w:t xml:space="preserve">You do not have to participate in this study. Choosing not to participate will not affect your current or future medical care at [_____] </w:t>
      </w:r>
      <w:r w:rsidRPr="00F03529">
        <w:rPr>
          <w:b/>
          <w:highlight w:val="yellow"/>
        </w:rPr>
        <w:t>[INSERT NAME OF INSTITUTION]</w:t>
      </w:r>
      <w:r w:rsidRPr="005D2EE0">
        <w:t>.</w:t>
      </w:r>
    </w:p>
    <w:p w14:paraId="6625BE9B" w14:textId="1D01AB13" w:rsidR="00B44607" w:rsidRPr="005D2EE0" w:rsidRDefault="00407788">
      <w:pPr>
        <w:pStyle w:val="ListParagraph"/>
        <w:keepNext/>
        <w:numPr>
          <w:ilvl w:val="1"/>
          <w:numId w:val="1"/>
        </w:numPr>
        <w:tabs>
          <w:tab w:val="left" w:pos="720"/>
          <w:tab w:val="left" w:pos="1440"/>
        </w:tabs>
        <w:spacing w:after="240" w:line="240" w:lineRule="auto"/>
        <w:ind w:left="1080"/>
        <w:jc w:val="both"/>
        <w:rPr>
          <w:b/>
        </w:rPr>
      </w:pPr>
      <w:r w:rsidRPr="005D2EE0">
        <w:rPr>
          <w:b/>
        </w:rPr>
        <w:t>Will I Receive Any Money for Being in this Study?</w:t>
      </w:r>
    </w:p>
    <w:p w14:paraId="510E2C81" w14:textId="4B9174A0" w:rsidR="005F5E8E" w:rsidRDefault="00811BA1">
      <w:pPr>
        <w:pStyle w:val="BodyText"/>
        <w:spacing w:after="240" w:line="240" w:lineRule="auto"/>
        <w:ind w:left="720"/>
        <w:jc w:val="both"/>
        <w:rPr>
          <w:rFonts w:asciiTheme="minorHAnsi" w:hAnsiTheme="minorHAnsi"/>
          <w:lang w:val="en-CA"/>
        </w:rPr>
      </w:pPr>
      <w:r w:rsidRPr="005D2EE0">
        <w:rPr>
          <w:rFonts w:asciiTheme="minorHAnsi" w:hAnsiTheme="minorHAnsi"/>
        </w:rPr>
        <w:t>You will receive assistance arranging travel for the study – ask your study site investigator or the study site staff for information about this.  The expenses that you incur for travel, hotel and meals resulting from your participation in the study will be covered or reimbursed in accordance with the policies provided to you by your study site investigator or the study site staff.</w:t>
      </w:r>
    </w:p>
    <w:p w14:paraId="27CE35CB" w14:textId="51D97DAF" w:rsidR="00B44607" w:rsidRPr="005D2EE0" w:rsidRDefault="00811BA1">
      <w:pPr>
        <w:pStyle w:val="ListParagraph"/>
        <w:tabs>
          <w:tab w:val="left" w:pos="1170"/>
          <w:tab w:val="left" w:pos="1800"/>
          <w:tab w:val="left" w:pos="3870"/>
          <w:tab w:val="left" w:pos="4050"/>
        </w:tabs>
        <w:spacing w:after="240" w:line="240" w:lineRule="auto"/>
        <w:jc w:val="both"/>
      </w:pPr>
      <w:r w:rsidRPr="005D2EE0">
        <w:t xml:space="preserve">In addition, you will receive compensation in the amount of GBP 200 after </w:t>
      </w:r>
      <w:r w:rsidR="00BB570D" w:rsidRPr="005D2EE0">
        <w:t>each</w:t>
      </w:r>
      <w:r w:rsidR="00EE3673" w:rsidRPr="005D2EE0">
        <w:t xml:space="preserve"> Annual </w:t>
      </w:r>
      <w:r w:rsidRPr="005D2EE0">
        <w:t>Sampling Visit and</w:t>
      </w:r>
      <w:r w:rsidRPr="005D2EE0">
        <w:rPr>
          <w:lang w:val="en-GB"/>
        </w:rPr>
        <w:t xml:space="preserve"> </w:t>
      </w:r>
      <w:r w:rsidR="00EE3673" w:rsidRPr="005D2EE0">
        <w:rPr>
          <w:lang w:val="en-GB"/>
        </w:rPr>
        <w:t xml:space="preserve">also </w:t>
      </w:r>
      <w:r w:rsidRPr="005D2EE0">
        <w:rPr>
          <w:lang w:val="en-GB"/>
        </w:rPr>
        <w:t>after the Optional Sampling Visit</w:t>
      </w:r>
      <w:r w:rsidR="00BB570D" w:rsidRPr="005D2EE0">
        <w:rPr>
          <w:lang w:val="en-GB"/>
        </w:rPr>
        <w:t>,</w:t>
      </w:r>
      <w:r w:rsidR="00EE3673" w:rsidRPr="005D2EE0">
        <w:rPr>
          <w:lang w:val="en-GB"/>
        </w:rPr>
        <w:t xml:space="preserve"> if applicable. This is to compensate you</w:t>
      </w:r>
      <w:r w:rsidRPr="005D2EE0">
        <w:rPr>
          <w:lang w:val="en-GB"/>
        </w:rPr>
        <w:t xml:space="preserve"> </w:t>
      </w:r>
      <w:r w:rsidRPr="005D2EE0">
        <w:t>for the invested time and discomforts arising within the scope of this study.</w:t>
      </w:r>
    </w:p>
    <w:p w14:paraId="2CF279EC" w14:textId="77777777" w:rsidR="00B44607" w:rsidRPr="005D2EE0" w:rsidRDefault="00B44607">
      <w:pPr>
        <w:pStyle w:val="ListParagraph"/>
        <w:tabs>
          <w:tab w:val="left" w:pos="1170"/>
          <w:tab w:val="left" w:pos="1800"/>
          <w:tab w:val="left" w:pos="3870"/>
          <w:tab w:val="left" w:pos="4050"/>
        </w:tabs>
        <w:spacing w:after="240" w:line="240" w:lineRule="auto"/>
        <w:jc w:val="both"/>
      </w:pPr>
    </w:p>
    <w:p w14:paraId="6D3C3005" w14:textId="640CCCA5" w:rsidR="00B44607" w:rsidRPr="005D2EE0" w:rsidRDefault="003E4984">
      <w:pPr>
        <w:pStyle w:val="ListParagraph"/>
        <w:keepNext/>
        <w:numPr>
          <w:ilvl w:val="1"/>
          <w:numId w:val="1"/>
        </w:numPr>
        <w:tabs>
          <w:tab w:val="left" w:pos="720"/>
          <w:tab w:val="left" w:pos="1440"/>
        </w:tabs>
        <w:spacing w:after="240" w:line="240" w:lineRule="auto"/>
        <w:ind w:left="1080"/>
        <w:jc w:val="both"/>
        <w:rPr>
          <w:b/>
        </w:rPr>
      </w:pPr>
      <w:r w:rsidRPr="005D2EE0">
        <w:rPr>
          <w:b/>
        </w:rPr>
        <w:t>What if I Am Injured from Being in This Study?</w:t>
      </w:r>
    </w:p>
    <w:p w14:paraId="390B0F20" w14:textId="77777777" w:rsidR="00B44607" w:rsidRPr="005D2EE0" w:rsidRDefault="00811BA1">
      <w:pPr>
        <w:tabs>
          <w:tab w:val="left" w:pos="1170"/>
          <w:tab w:val="left" w:pos="1800"/>
          <w:tab w:val="left" w:pos="3870"/>
          <w:tab w:val="left" w:pos="4050"/>
        </w:tabs>
        <w:spacing w:after="240" w:line="240" w:lineRule="auto"/>
        <w:ind w:left="720"/>
        <w:jc w:val="both"/>
      </w:pPr>
      <w:r w:rsidRPr="005D2EE0">
        <w:t xml:space="preserve">The Sponsor holds insurance in case you are harmed by your participation in this study. You may be able to claim compensation if the Sponsor has been negligent. However, [_____] </w:t>
      </w:r>
      <w:r w:rsidRPr="00F03529">
        <w:rPr>
          <w:b/>
          <w:highlight w:val="yellow"/>
        </w:rPr>
        <w:t>[INSERT NAME OF INSTITUTION]</w:t>
      </w:r>
      <w:r w:rsidRPr="005D2EE0">
        <w:t xml:space="preserve"> continues to have a duty of care to you as a participant in the study. The Sponsor does not accept liability for any breach of the duty of care owed by [_____] </w:t>
      </w:r>
      <w:r w:rsidRPr="00F03529">
        <w:rPr>
          <w:b/>
          <w:highlight w:val="yellow"/>
        </w:rPr>
        <w:t>[INSERT NAME OF INSTITUTION]</w:t>
      </w:r>
      <w:r w:rsidRPr="005D2EE0">
        <w:t xml:space="preserve">, or any negligence on the part of the employees of [_____] </w:t>
      </w:r>
      <w:r w:rsidRPr="00F03529">
        <w:rPr>
          <w:b/>
          <w:highlight w:val="yellow"/>
        </w:rPr>
        <w:t>[INSERT NAME OF INSTITUTION]</w:t>
      </w:r>
      <w:r w:rsidRPr="005D2EE0">
        <w:t>.</w:t>
      </w:r>
    </w:p>
    <w:p w14:paraId="78501A42" w14:textId="6E6FCF7B" w:rsidR="00B44607" w:rsidRPr="005D2EE0" w:rsidRDefault="00811BA1">
      <w:pPr>
        <w:tabs>
          <w:tab w:val="left" w:pos="1170"/>
          <w:tab w:val="left" w:pos="1800"/>
          <w:tab w:val="left" w:pos="3870"/>
          <w:tab w:val="left" w:pos="4050"/>
        </w:tabs>
        <w:spacing w:after="240" w:line="240" w:lineRule="auto"/>
        <w:ind w:left="720"/>
        <w:jc w:val="both"/>
      </w:pPr>
      <w:r w:rsidRPr="005D2EE0">
        <w:t xml:space="preserve">The [_____] </w:t>
      </w:r>
      <w:r w:rsidRPr="00F03529">
        <w:rPr>
          <w:b/>
          <w:highlight w:val="yellow"/>
        </w:rPr>
        <w:t>[INSERT NAME OF INSTITUTION]</w:t>
      </w:r>
      <w:r w:rsidRPr="005D2EE0">
        <w:t xml:space="preserve"> will provide medical care for any emergency medical problem that you may experience as a direct result of your participation in this study. </w:t>
      </w:r>
      <w:r w:rsidR="003E4984" w:rsidRPr="005D2EE0">
        <w:t>This</w:t>
      </w:r>
      <w:r w:rsidRPr="005D2EE0">
        <w:t xml:space="preserve"> care, </w:t>
      </w:r>
      <w:r w:rsidR="003E4984" w:rsidRPr="005D2EE0">
        <w:t xml:space="preserve">may be provided by </w:t>
      </w:r>
      <w:r w:rsidRPr="005D2EE0">
        <w:t>the</w:t>
      </w:r>
      <w:r w:rsidR="003E4984" w:rsidRPr="005D2EE0">
        <w:t xml:space="preserve"> NHS or a private provider. If you have health insurance,</w:t>
      </w:r>
      <w:r w:rsidRPr="005D2EE0">
        <w:t xml:space="preserve"> [_____] </w:t>
      </w:r>
      <w:r w:rsidRPr="00F03529">
        <w:rPr>
          <w:b/>
          <w:highlight w:val="yellow"/>
        </w:rPr>
        <w:t>[INSERT NAME OF INSTITUTION]</w:t>
      </w:r>
      <w:r w:rsidRPr="005D2EE0">
        <w:t xml:space="preserve"> may seek reimbursement from your</w:t>
      </w:r>
      <w:r w:rsidR="003E4984" w:rsidRPr="005D2EE0">
        <w:t xml:space="preserve"> insurance provider, but you will not personally </w:t>
      </w:r>
      <w:r w:rsidR="009A5A12" w:rsidRPr="005D2EE0">
        <w:t>have to pay</w:t>
      </w:r>
      <w:r w:rsidR="003E4984" w:rsidRPr="005D2EE0">
        <w:t xml:space="preserve"> for this </w:t>
      </w:r>
      <w:r w:rsidR="009A5A12" w:rsidRPr="005D2EE0">
        <w:t>care</w:t>
      </w:r>
      <w:r w:rsidRPr="005D2EE0">
        <w:t xml:space="preserve">. </w:t>
      </w:r>
    </w:p>
    <w:p w14:paraId="340C5BCD" w14:textId="4FCFD290" w:rsidR="00B44607" w:rsidRPr="005D2EE0" w:rsidRDefault="003E4984">
      <w:pPr>
        <w:pStyle w:val="ListParagraph"/>
        <w:keepNext/>
        <w:numPr>
          <w:ilvl w:val="1"/>
          <w:numId w:val="1"/>
        </w:numPr>
        <w:tabs>
          <w:tab w:val="left" w:pos="720"/>
          <w:tab w:val="left" w:pos="1440"/>
        </w:tabs>
        <w:spacing w:after="240" w:line="240" w:lineRule="auto"/>
        <w:ind w:left="1080"/>
        <w:jc w:val="both"/>
        <w:rPr>
          <w:b/>
        </w:rPr>
      </w:pPr>
      <w:r w:rsidRPr="005D2EE0">
        <w:rPr>
          <w:b/>
        </w:rPr>
        <w:lastRenderedPageBreak/>
        <w:t>Where Does the Study Funding Come From</w:t>
      </w:r>
      <w:r w:rsidR="00811BA1" w:rsidRPr="005D2EE0">
        <w:rPr>
          <w:b/>
        </w:rPr>
        <w:t>?</w:t>
      </w:r>
    </w:p>
    <w:p w14:paraId="592A8AD5" w14:textId="77777777" w:rsidR="00B44607" w:rsidRPr="005D2EE0" w:rsidRDefault="00811BA1">
      <w:pPr>
        <w:tabs>
          <w:tab w:val="left" w:pos="1170"/>
          <w:tab w:val="left" w:pos="1800"/>
          <w:tab w:val="left" w:pos="3870"/>
          <w:tab w:val="left" w:pos="4050"/>
        </w:tabs>
        <w:spacing w:after="240" w:line="240" w:lineRule="auto"/>
        <w:ind w:left="720"/>
        <w:jc w:val="both"/>
      </w:pPr>
      <w:r w:rsidRPr="005D2EE0">
        <w:t>This study and the storage of coded information and coded biological samples collected in the course of this study are supported by CHDI, a not-for-profit foundation that only works on HD and funds a variety of research activities aimed at developing treatments for HD.</w:t>
      </w:r>
    </w:p>
    <w:p w14:paraId="501CF288" w14:textId="72CDBBAC" w:rsidR="00B44607" w:rsidRPr="005D2EE0" w:rsidRDefault="003E4984">
      <w:pPr>
        <w:pStyle w:val="ListParagraph"/>
        <w:keepNext/>
        <w:numPr>
          <w:ilvl w:val="1"/>
          <w:numId w:val="1"/>
        </w:numPr>
        <w:tabs>
          <w:tab w:val="left" w:pos="720"/>
          <w:tab w:val="left" w:pos="1440"/>
        </w:tabs>
        <w:spacing w:after="240" w:line="240" w:lineRule="auto"/>
        <w:ind w:left="1080"/>
        <w:jc w:val="both"/>
        <w:rPr>
          <w:b/>
        </w:rPr>
      </w:pPr>
      <w:r w:rsidRPr="005D2EE0">
        <w:rPr>
          <w:b/>
        </w:rPr>
        <w:t>What If My Information is Used for Commercial Purposes?</w:t>
      </w:r>
    </w:p>
    <w:p w14:paraId="01912D7E" w14:textId="77777777" w:rsidR="00B44607" w:rsidRPr="00072C90" w:rsidRDefault="00811BA1">
      <w:pPr>
        <w:tabs>
          <w:tab w:val="left" w:pos="1170"/>
          <w:tab w:val="left" w:pos="1800"/>
          <w:tab w:val="left" w:pos="3870"/>
          <w:tab w:val="left" w:pos="4050"/>
        </w:tabs>
        <w:spacing w:after="240" w:line="240" w:lineRule="auto"/>
        <w:ind w:left="720"/>
        <w:jc w:val="both"/>
      </w:pPr>
      <w:r w:rsidRPr="00072C90">
        <w:t>Successful research using your coded information and coded biological samples collected in the course of this study could result in a commercial test or therapeutic product with significant value, such as a product for the treatment of HD. You will not receive any financial benefit from such a result.</w:t>
      </w:r>
    </w:p>
    <w:p w14:paraId="398AE555" w14:textId="5076806A" w:rsidR="00B44607" w:rsidRPr="00072C90" w:rsidRDefault="003E4984">
      <w:pPr>
        <w:pStyle w:val="ListParagraph"/>
        <w:keepNext/>
        <w:numPr>
          <w:ilvl w:val="1"/>
          <w:numId w:val="1"/>
        </w:numPr>
        <w:tabs>
          <w:tab w:val="left" w:pos="720"/>
          <w:tab w:val="left" w:pos="1440"/>
        </w:tabs>
        <w:spacing w:after="240" w:line="240" w:lineRule="auto"/>
        <w:ind w:left="1080"/>
        <w:jc w:val="both"/>
        <w:rPr>
          <w:b/>
        </w:rPr>
      </w:pPr>
      <w:r w:rsidRPr="00072C90">
        <w:rPr>
          <w:b/>
        </w:rPr>
        <w:t>How Will Information That Identifies Me Be Protected</w:t>
      </w:r>
      <w:r w:rsidR="00740AD5" w:rsidRPr="00072C90">
        <w:rPr>
          <w:b/>
        </w:rPr>
        <w:t xml:space="preserve"> </w:t>
      </w:r>
      <w:r w:rsidR="00740AD5" w:rsidRPr="00072C90">
        <w:rPr>
          <w:rFonts w:asciiTheme="minorHAnsi" w:hAnsiTheme="minorHAnsi" w:cstheme="minorHAnsi"/>
          <w:b/>
        </w:rPr>
        <w:t xml:space="preserve">and </w:t>
      </w:r>
      <w:r w:rsidR="005F58F3">
        <w:rPr>
          <w:rFonts w:asciiTheme="minorHAnsi" w:hAnsiTheme="minorHAnsi" w:cstheme="minorHAnsi"/>
          <w:b/>
        </w:rPr>
        <w:t>H</w:t>
      </w:r>
      <w:r w:rsidR="00740AD5" w:rsidRPr="00072C90">
        <w:rPr>
          <w:rFonts w:asciiTheme="minorHAnsi" w:hAnsiTheme="minorHAnsi" w:cstheme="minorHAnsi"/>
          <w:b/>
        </w:rPr>
        <w:t xml:space="preserve">ow </w:t>
      </w:r>
      <w:r w:rsidR="005F58F3">
        <w:rPr>
          <w:rFonts w:asciiTheme="minorHAnsi" w:hAnsiTheme="minorHAnsi" w:cstheme="minorHAnsi"/>
          <w:b/>
        </w:rPr>
        <w:t>W</w:t>
      </w:r>
      <w:r w:rsidR="00740AD5" w:rsidRPr="00072C90">
        <w:rPr>
          <w:rFonts w:asciiTheme="minorHAnsi" w:hAnsiTheme="minorHAnsi" w:cstheme="minorHAnsi"/>
          <w:b/>
        </w:rPr>
        <w:t xml:space="preserve">ill </w:t>
      </w:r>
      <w:r w:rsidR="005F58F3">
        <w:rPr>
          <w:rFonts w:asciiTheme="minorHAnsi" w:hAnsiTheme="minorHAnsi" w:cstheme="minorHAnsi"/>
          <w:b/>
        </w:rPr>
        <w:t>T</w:t>
      </w:r>
      <w:r w:rsidR="00740AD5" w:rsidRPr="00072C90">
        <w:rPr>
          <w:rFonts w:asciiTheme="minorHAnsi" w:hAnsiTheme="minorHAnsi" w:cstheme="minorHAnsi"/>
          <w:b/>
        </w:rPr>
        <w:t xml:space="preserve">his Information </w:t>
      </w:r>
      <w:r w:rsidR="005F58F3">
        <w:rPr>
          <w:rFonts w:asciiTheme="minorHAnsi" w:hAnsiTheme="minorHAnsi" w:cstheme="minorHAnsi"/>
          <w:b/>
        </w:rPr>
        <w:t>B</w:t>
      </w:r>
      <w:r w:rsidR="00740AD5" w:rsidRPr="00072C90">
        <w:rPr>
          <w:rFonts w:asciiTheme="minorHAnsi" w:hAnsiTheme="minorHAnsi" w:cstheme="minorHAnsi"/>
          <w:b/>
        </w:rPr>
        <w:t>e Shared</w:t>
      </w:r>
      <w:r w:rsidRPr="00072C90">
        <w:rPr>
          <w:b/>
        </w:rPr>
        <w:t>?</w:t>
      </w:r>
    </w:p>
    <w:p w14:paraId="0DF3D04D" w14:textId="24A784B6" w:rsidR="00740AD5" w:rsidRPr="00072C90" w:rsidRDefault="00740AD5" w:rsidP="00740AD5">
      <w:pPr>
        <w:tabs>
          <w:tab w:val="left" w:pos="1170"/>
          <w:tab w:val="left" w:pos="1800"/>
          <w:tab w:val="left" w:pos="3870"/>
          <w:tab w:val="left" w:pos="4050"/>
        </w:tabs>
        <w:spacing w:after="240" w:line="240" w:lineRule="auto"/>
        <w:ind w:left="720"/>
        <w:rPr>
          <w:rFonts w:asciiTheme="minorHAnsi" w:hAnsiTheme="minorHAnsi" w:cstheme="minorHAnsi"/>
        </w:rPr>
      </w:pPr>
      <w:r w:rsidRPr="00072C90">
        <w:rPr>
          <w:rFonts w:asciiTheme="minorHAnsi" w:hAnsiTheme="minorHAnsi" w:cstheme="minorHAnsi"/>
        </w:rPr>
        <w:t>All information collected about you during this study that could directly identify you will be kept in a separate secure file located at the study site.</w:t>
      </w:r>
      <w:r w:rsidR="00CF59DE" w:rsidRPr="00072C90">
        <w:rPr>
          <w:rFonts w:asciiTheme="minorHAnsi" w:hAnsiTheme="minorHAnsi" w:cstheme="minorHAnsi"/>
        </w:rPr>
        <w:t xml:space="preserve"> Efforts will be made to securely store and handle this information but data security cannot be guaranteed.</w:t>
      </w:r>
      <w:r w:rsidRPr="00072C90">
        <w:rPr>
          <w:rFonts w:asciiTheme="minorHAnsi" w:hAnsiTheme="minorHAnsi" w:cstheme="minorHAnsi"/>
        </w:rPr>
        <w:t xml:space="preserve"> You can request access to this information </w:t>
      </w:r>
      <w:r w:rsidRPr="00072C90">
        <w:rPr>
          <w:rFonts w:asciiTheme="minorHAnsi" w:hAnsiTheme="minorHAnsi"/>
        </w:rPr>
        <w:t>as</w:t>
      </w:r>
      <w:r w:rsidRPr="00072C90">
        <w:rPr>
          <w:rFonts w:asciiTheme="minorHAnsi" w:hAnsiTheme="minorHAnsi" w:cstheme="minorHAnsi"/>
        </w:rPr>
        <w:t xml:space="preserve"> outlined below. </w:t>
      </w:r>
    </w:p>
    <w:p w14:paraId="208CCE51" w14:textId="058D4BC6" w:rsidR="00B44607" w:rsidRPr="00072C90" w:rsidRDefault="00811BA1" w:rsidP="00894F61">
      <w:pPr>
        <w:tabs>
          <w:tab w:val="left" w:pos="1170"/>
          <w:tab w:val="left" w:pos="1800"/>
          <w:tab w:val="left" w:pos="3870"/>
          <w:tab w:val="left" w:pos="4050"/>
        </w:tabs>
        <w:spacing w:after="240" w:line="240" w:lineRule="auto"/>
        <w:ind w:left="720"/>
      </w:pPr>
      <w:r w:rsidRPr="00072C90">
        <w:t xml:space="preserve">To meet regulations or for reasons related to this study, your study site </w:t>
      </w:r>
      <w:r w:rsidR="00C076E0" w:rsidRPr="00072C90">
        <w:t xml:space="preserve">investigator </w:t>
      </w:r>
      <w:r w:rsidRPr="00072C90">
        <w:t xml:space="preserve">may share a copy of </w:t>
      </w:r>
      <w:r w:rsidR="00740AD5" w:rsidRPr="00072C90">
        <w:t xml:space="preserve">the </w:t>
      </w:r>
      <w:r w:rsidRPr="00072C90">
        <w:t>consent form</w:t>
      </w:r>
      <w:r w:rsidR="00740AD5" w:rsidRPr="00072C90">
        <w:t xml:space="preserve"> signed by you</w:t>
      </w:r>
      <w:r w:rsidR="003E4984" w:rsidRPr="00072C90">
        <w:t>, your coded information</w:t>
      </w:r>
      <w:r w:rsidRPr="00072C90">
        <w:t xml:space="preserve"> and </w:t>
      </w:r>
      <w:r w:rsidR="00740AD5" w:rsidRPr="00072C90">
        <w:t xml:space="preserve">information </w:t>
      </w:r>
      <w:r w:rsidRPr="00072C90">
        <w:t>that</w:t>
      </w:r>
      <w:r w:rsidR="003E4984" w:rsidRPr="00072C90">
        <w:t xml:space="preserve"> directly</w:t>
      </w:r>
      <w:r w:rsidRPr="00072C90">
        <w:t xml:space="preserve"> identif</w:t>
      </w:r>
      <w:r w:rsidR="00740AD5" w:rsidRPr="00072C90">
        <w:t>ies</w:t>
      </w:r>
      <w:r w:rsidRPr="00072C90">
        <w:t xml:space="preserve"> you with the following people/oversight entities:</w:t>
      </w:r>
    </w:p>
    <w:p w14:paraId="54D3AF99" w14:textId="7158F0B3" w:rsidR="00B44607" w:rsidRPr="00072C90" w:rsidRDefault="00811BA1" w:rsidP="00894F61">
      <w:pPr>
        <w:numPr>
          <w:ilvl w:val="0"/>
          <w:numId w:val="28"/>
        </w:numPr>
        <w:spacing w:after="0" w:line="240" w:lineRule="auto"/>
        <w:ind w:left="1440"/>
        <w:jc w:val="both"/>
      </w:pPr>
      <w:r w:rsidRPr="00072C90">
        <w:t>Representatives of the United States, Canada and other governmental and regulatory agencies such as United States Food and Drug Administration (FDA), Health Canada</w:t>
      </w:r>
      <w:r w:rsidR="00577AC7" w:rsidRPr="00072C90">
        <w:t>, the Medicines and Healthcare products Regulatory Agency (MHRA)</w:t>
      </w:r>
      <w:r w:rsidRPr="00072C90">
        <w:t xml:space="preserve"> and the European Medicines Agency (EMA).</w:t>
      </w:r>
    </w:p>
    <w:p w14:paraId="580466EF" w14:textId="77777777" w:rsidR="00B44607" w:rsidRPr="00072C90" w:rsidRDefault="00811BA1" w:rsidP="00894F61">
      <w:pPr>
        <w:numPr>
          <w:ilvl w:val="0"/>
          <w:numId w:val="28"/>
        </w:numPr>
        <w:spacing w:after="0" w:line="240" w:lineRule="auto"/>
        <w:ind w:left="1440"/>
        <w:jc w:val="both"/>
      </w:pPr>
      <w:r w:rsidRPr="00072C90">
        <w:t>The NHS Trust.</w:t>
      </w:r>
    </w:p>
    <w:p w14:paraId="3BEDBD4F" w14:textId="77777777" w:rsidR="00B44607" w:rsidRPr="00072C90" w:rsidRDefault="00811BA1" w:rsidP="00894F61">
      <w:pPr>
        <w:numPr>
          <w:ilvl w:val="0"/>
          <w:numId w:val="28"/>
        </w:numPr>
        <w:spacing w:after="0" w:line="240" w:lineRule="auto"/>
        <w:ind w:left="1440"/>
        <w:jc w:val="both"/>
      </w:pPr>
      <w:r w:rsidRPr="00072C90">
        <w:t xml:space="preserve">The study site staff at [_____]. </w:t>
      </w:r>
      <w:r w:rsidRPr="00072C90">
        <w:rPr>
          <w:b/>
          <w:bCs/>
          <w:highlight w:val="yellow"/>
        </w:rPr>
        <w:t>[INSERT NAME OF INSTITUTION]</w:t>
      </w:r>
    </w:p>
    <w:p w14:paraId="2A845B6A" w14:textId="77777777" w:rsidR="00B44607" w:rsidRPr="00072C90" w:rsidRDefault="00811BA1" w:rsidP="00894F61">
      <w:pPr>
        <w:numPr>
          <w:ilvl w:val="0"/>
          <w:numId w:val="28"/>
        </w:numPr>
        <w:spacing w:after="0" w:line="240" w:lineRule="auto"/>
        <w:ind w:left="1440"/>
        <w:jc w:val="both"/>
      </w:pPr>
      <w:r w:rsidRPr="00072C90">
        <w:t>The ethical committees/review boards at study sites and other independent review boards overseeing the ethical conduct of this study (committees that make certain your rights as a participant are protected) that reviewed this study.</w:t>
      </w:r>
    </w:p>
    <w:p w14:paraId="32B0137E" w14:textId="77777777" w:rsidR="00B44607" w:rsidRPr="00072C90" w:rsidRDefault="00811BA1" w:rsidP="00894F61">
      <w:pPr>
        <w:numPr>
          <w:ilvl w:val="0"/>
          <w:numId w:val="28"/>
        </w:numPr>
        <w:spacing w:after="0" w:line="240" w:lineRule="auto"/>
        <w:ind w:left="1440"/>
        <w:jc w:val="both"/>
      </w:pPr>
      <w:r w:rsidRPr="00072C90">
        <w:t>CHDI.</w:t>
      </w:r>
    </w:p>
    <w:p w14:paraId="27E8A05E" w14:textId="1826F8C0" w:rsidR="00B44607" w:rsidRPr="00072C90" w:rsidRDefault="00811BA1" w:rsidP="00894F61">
      <w:pPr>
        <w:numPr>
          <w:ilvl w:val="0"/>
          <w:numId w:val="28"/>
        </w:numPr>
        <w:spacing w:after="0" w:line="240" w:lineRule="auto"/>
        <w:ind w:left="1440"/>
        <w:jc w:val="both"/>
      </w:pPr>
      <w:r w:rsidRPr="00072C90">
        <w:t xml:space="preserve">Other agents </w:t>
      </w:r>
      <w:r w:rsidR="003E4984" w:rsidRPr="00072C90">
        <w:t xml:space="preserve">and service providers chosen </w:t>
      </w:r>
      <w:r w:rsidRPr="00072C90">
        <w:t>by the Sponsor or CHDI</w:t>
      </w:r>
      <w:r w:rsidR="003E4984" w:rsidRPr="00072C90">
        <w:t xml:space="preserve"> (for example auditors and monitors)</w:t>
      </w:r>
      <w:r w:rsidRPr="00072C90">
        <w:t>.</w:t>
      </w:r>
    </w:p>
    <w:p w14:paraId="225CF697" w14:textId="77777777" w:rsidR="00B44607" w:rsidRPr="00072C90" w:rsidRDefault="00B44607">
      <w:pPr>
        <w:pStyle w:val="ListParagraph"/>
        <w:tabs>
          <w:tab w:val="left" w:pos="1170"/>
          <w:tab w:val="left" w:pos="1800"/>
          <w:tab w:val="left" w:pos="3870"/>
          <w:tab w:val="left" w:pos="4050"/>
        </w:tabs>
        <w:spacing w:after="240" w:line="240" w:lineRule="auto"/>
        <w:ind w:left="1080"/>
        <w:jc w:val="both"/>
      </w:pPr>
    </w:p>
    <w:p w14:paraId="41218BEB" w14:textId="282F758A" w:rsidR="00CF59DE" w:rsidRPr="00072C90" w:rsidRDefault="00CF59DE" w:rsidP="00F76182">
      <w:pPr>
        <w:pStyle w:val="ListParagraph"/>
        <w:tabs>
          <w:tab w:val="left" w:pos="1170"/>
          <w:tab w:val="left" w:pos="1800"/>
          <w:tab w:val="left" w:pos="3870"/>
          <w:tab w:val="left" w:pos="4050"/>
        </w:tabs>
        <w:spacing w:after="240" w:line="240" w:lineRule="auto"/>
        <w:jc w:val="both"/>
        <w:rPr>
          <w:rFonts w:asciiTheme="minorHAnsi" w:hAnsiTheme="minorHAnsi" w:cstheme="minorHAnsi"/>
        </w:rPr>
      </w:pPr>
      <w:r w:rsidRPr="00072C90">
        <w:rPr>
          <w:rFonts w:asciiTheme="minorHAnsi" w:hAnsiTheme="minorHAnsi" w:cstheme="minorHAnsi"/>
        </w:rPr>
        <w:t xml:space="preserve">While these </w:t>
      </w:r>
      <w:r w:rsidRPr="00072C90">
        <w:t>people/oversight entities</w:t>
      </w:r>
      <w:r w:rsidRPr="00072C90">
        <w:rPr>
          <w:rFonts w:asciiTheme="minorHAnsi" w:hAnsiTheme="minorHAnsi" w:cstheme="minorHAnsi"/>
        </w:rPr>
        <w:t xml:space="preserve"> normally protect the privacy of information, they may not be required to do so by law.</w:t>
      </w:r>
    </w:p>
    <w:p w14:paraId="50BA691C" w14:textId="6FD8B339" w:rsidR="00CF59DE" w:rsidRPr="00072C90" w:rsidRDefault="00CF59DE" w:rsidP="00CF59DE">
      <w:pPr>
        <w:spacing w:before="240" w:after="240" w:line="240" w:lineRule="auto"/>
        <w:ind w:left="720"/>
        <w:jc w:val="both"/>
        <w:rPr>
          <w:b/>
        </w:rPr>
      </w:pPr>
      <w:r w:rsidRPr="00072C90">
        <w:rPr>
          <w:rFonts w:asciiTheme="minorHAnsi" w:hAnsiTheme="minorHAnsi"/>
        </w:rPr>
        <w:t xml:space="preserve">CHDI and these </w:t>
      </w:r>
      <w:r w:rsidRPr="00072C90">
        <w:t>people/oversight entities</w:t>
      </w:r>
      <w:r w:rsidRPr="00072C90">
        <w:rPr>
          <w:rFonts w:asciiTheme="minorHAnsi" w:hAnsiTheme="minorHAnsi" w:cstheme="minorHAnsi"/>
        </w:rPr>
        <w:t xml:space="preserve"> </w:t>
      </w:r>
      <w:r w:rsidRPr="00072C90">
        <w:t xml:space="preserve">and the Sponsor are </w:t>
      </w:r>
      <w:r w:rsidRPr="00072C90">
        <w:rPr>
          <w:rFonts w:asciiTheme="minorHAnsi" w:hAnsiTheme="minorHAnsi"/>
        </w:rPr>
        <w:t>entitled to store, process, transfer, disclose and use</w:t>
      </w:r>
      <w:r w:rsidRPr="00072C90">
        <w:t xml:space="preserve">, as applicable, </w:t>
      </w:r>
      <w:r w:rsidRPr="00072C90">
        <w:rPr>
          <w:rFonts w:asciiTheme="minorHAnsi" w:hAnsiTheme="minorHAnsi" w:cstheme="minorHAnsi"/>
        </w:rPr>
        <w:t xml:space="preserve">this </w:t>
      </w:r>
      <w:r w:rsidRPr="00072C90">
        <w:rPr>
          <w:rFonts w:asciiTheme="minorHAnsi" w:hAnsiTheme="minorHAnsi"/>
        </w:rPr>
        <w:t xml:space="preserve">information for the purposes outlined above because </w:t>
      </w:r>
      <w:r w:rsidRPr="00072C90">
        <w:t>it is n</w:t>
      </w:r>
      <w:r w:rsidRPr="00072C90">
        <w:rPr>
          <w:rFonts w:asciiTheme="minorHAnsi" w:hAnsiTheme="minorHAnsi" w:cstheme="minorHAnsi"/>
        </w:rPr>
        <w:t xml:space="preserve">ecessary for their legitimate interests. </w:t>
      </w:r>
      <w:r w:rsidRPr="00072C90">
        <w:t>Where</w:t>
      </w:r>
      <w:r w:rsidRPr="00072C90">
        <w:rPr>
          <w:rFonts w:asciiTheme="minorHAnsi" w:hAnsiTheme="minorHAnsi" w:cstheme="minorHAnsi"/>
        </w:rPr>
        <w:t xml:space="preserve"> your coded information contains sensitive information about you, </w:t>
      </w:r>
      <w:r w:rsidRPr="00072C90">
        <w:rPr>
          <w:rFonts w:asciiTheme="minorHAnsi" w:hAnsiTheme="minorHAnsi"/>
        </w:rPr>
        <w:t xml:space="preserve">CHDI and </w:t>
      </w:r>
      <w:r w:rsidRPr="00072C90">
        <w:rPr>
          <w:rFonts w:asciiTheme="minorHAnsi" w:hAnsiTheme="minorHAnsi" w:cstheme="minorHAnsi"/>
        </w:rPr>
        <w:t xml:space="preserve">these </w:t>
      </w:r>
      <w:r w:rsidRPr="00072C90">
        <w:t>people/oversight entities</w:t>
      </w:r>
      <w:r w:rsidRPr="00072C90">
        <w:rPr>
          <w:rFonts w:asciiTheme="minorHAnsi" w:hAnsiTheme="minorHAnsi" w:cstheme="minorHAnsi"/>
        </w:rPr>
        <w:t xml:space="preserve"> </w:t>
      </w:r>
      <w:r w:rsidRPr="00072C90">
        <w:t xml:space="preserve">and the Sponsor </w:t>
      </w:r>
      <w:r w:rsidRPr="00072C90">
        <w:rPr>
          <w:rFonts w:asciiTheme="minorHAnsi" w:hAnsiTheme="minorHAnsi" w:cstheme="minorHAnsi"/>
        </w:rPr>
        <w:t>are entitled to store, process</w:t>
      </w:r>
      <w:r w:rsidRPr="00072C90">
        <w:rPr>
          <w:rFonts w:asciiTheme="minorHAnsi" w:hAnsiTheme="minorHAnsi"/>
        </w:rPr>
        <w:t xml:space="preserve">, transfer, </w:t>
      </w:r>
      <w:r w:rsidRPr="00072C90">
        <w:rPr>
          <w:rFonts w:asciiTheme="minorHAnsi" w:hAnsiTheme="minorHAnsi" w:cstheme="minorHAnsi"/>
        </w:rPr>
        <w:t>disclose</w:t>
      </w:r>
      <w:r w:rsidRPr="00072C90">
        <w:rPr>
          <w:rFonts w:asciiTheme="minorHAnsi" w:hAnsiTheme="minorHAnsi"/>
        </w:rPr>
        <w:t xml:space="preserve"> and use</w:t>
      </w:r>
      <w:r w:rsidRPr="00072C90">
        <w:rPr>
          <w:rFonts w:asciiTheme="minorHAnsi" w:hAnsiTheme="minorHAnsi" w:cstheme="minorHAnsi"/>
        </w:rPr>
        <w:t>, as applicable,</w:t>
      </w:r>
      <w:r w:rsidRPr="00072C90">
        <w:rPr>
          <w:rFonts w:asciiTheme="minorHAnsi" w:hAnsiTheme="minorHAnsi"/>
        </w:rPr>
        <w:t xml:space="preserve"> </w:t>
      </w:r>
      <w:r w:rsidRPr="00072C90">
        <w:t xml:space="preserve">this information </w:t>
      </w:r>
      <w:r w:rsidRPr="00072C90">
        <w:rPr>
          <w:rFonts w:asciiTheme="minorHAnsi" w:hAnsiTheme="minorHAnsi" w:cstheme="minorHAnsi"/>
        </w:rPr>
        <w:t xml:space="preserve">for the purposes outlined above because </w:t>
      </w:r>
      <w:r w:rsidRPr="00072C90">
        <w:t>it is necessary</w:t>
      </w:r>
      <w:r w:rsidRPr="00072C90">
        <w:rPr>
          <w:rFonts w:asciiTheme="minorHAnsi" w:hAnsiTheme="minorHAnsi"/>
        </w:rPr>
        <w:t xml:space="preserve"> for </w:t>
      </w:r>
      <w:r w:rsidRPr="00634CEC">
        <w:rPr>
          <w:rFonts w:asciiTheme="minorHAnsi" w:hAnsiTheme="minorHAnsi"/>
        </w:rPr>
        <w:t>scientific research</w:t>
      </w:r>
      <w:r w:rsidRPr="00634CEC">
        <w:rPr>
          <w:rFonts w:asciiTheme="minorHAnsi" w:hAnsiTheme="minorHAnsi" w:cstheme="minorHAnsi"/>
        </w:rPr>
        <w:t xml:space="preserve"> purposes</w:t>
      </w:r>
      <w:r w:rsidRPr="00072C90">
        <w:t>.</w:t>
      </w:r>
    </w:p>
    <w:p w14:paraId="1A5F2540" w14:textId="743CE827" w:rsidR="00CF59DE" w:rsidRPr="00072C90" w:rsidRDefault="00CF59DE" w:rsidP="00CF59DE">
      <w:pPr>
        <w:spacing w:after="240" w:line="240" w:lineRule="auto"/>
        <w:ind w:left="720"/>
        <w:jc w:val="both"/>
        <w:rPr>
          <w:rFonts w:asciiTheme="minorHAnsi" w:hAnsiTheme="minorHAnsi"/>
        </w:rPr>
      </w:pPr>
      <w:r w:rsidRPr="00072C90">
        <w:rPr>
          <w:rFonts w:asciiTheme="minorHAnsi" w:eastAsia="Times New Roman" w:hAnsiTheme="minorHAnsi" w:cstheme="minorHAnsi"/>
          <w:lang w:eastAsia="en-IE"/>
        </w:rPr>
        <w:lastRenderedPageBreak/>
        <w:t>I</w:t>
      </w:r>
      <w:r w:rsidRPr="00072C90">
        <w:rPr>
          <w:rFonts w:asciiTheme="minorHAnsi" w:hAnsiTheme="minorHAnsi" w:cstheme="minorHAnsi"/>
        </w:rPr>
        <w:t>f the use and sharing of this information by either CHDI or the Sponsor is based on legitimate interests for the purposes outlined above, CHDI and/or the Sponsor will consider the need for such use and sharing and how it will impact your privacy. On balance, each of CHDI and the Sponsor has independently determined that the use and sharing of this information is necessary and does not adversely affect your privacy rights. You can request further information about these determinations by following the instructions set out in Section 15 below</w:t>
      </w:r>
      <w:r w:rsidRPr="00072C90">
        <w:rPr>
          <w:rFonts w:asciiTheme="minorHAnsi" w:hAnsiTheme="minorHAnsi"/>
        </w:rPr>
        <w:t>.</w:t>
      </w:r>
    </w:p>
    <w:p w14:paraId="797DAEA5" w14:textId="77777777" w:rsidR="00CF59DE" w:rsidRPr="00072C90" w:rsidRDefault="00CF59DE" w:rsidP="00894F61">
      <w:pPr>
        <w:pStyle w:val="ListParagraph"/>
        <w:tabs>
          <w:tab w:val="left" w:pos="1170"/>
          <w:tab w:val="left" w:pos="1800"/>
          <w:tab w:val="left" w:pos="3870"/>
          <w:tab w:val="left" w:pos="4050"/>
        </w:tabs>
        <w:spacing w:after="240" w:line="240" w:lineRule="auto"/>
        <w:jc w:val="both"/>
      </w:pPr>
      <w:r w:rsidRPr="00072C90">
        <w:t>The study site staff will keep a copy of this signed consent form indefinitely, for as long as the coded information and coded samples are in use. Other information that could directly identify you will be stored in study-related documents that are accessible only to the study site staff and will only be kept until the end of the study after which they will be destroyed.</w:t>
      </w:r>
    </w:p>
    <w:p w14:paraId="70B92D0E" w14:textId="0B025E70" w:rsidR="00CF59DE" w:rsidRPr="00894F61" w:rsidRDefault="00CF59DE" w:rsidP="00894F61">
      <w:pPr>
        <w:pStyle w:val="ListParagraph"/>
        <w:tabs>
          <w:tab w:val="left" w:pos="1170"/>
          <w:tab w:val="left" w:pos="1800"/>
          <w:tab w:val="left" w:pos="3870"/>
          <w:tab w:val="left" w:pos="4050"/>
        </w:tabs>
        <w:spacing w:after="240" w:line="240" w:lineRule="auto"/>
        <w:jc w:val="both"/>
        <w:rPr>
          <w:rFonts w:asciiTheme="minorHAnsi" w:hAnsiTheme="minorHAnsi"/>
          <w:color w:val="FF0000"/>
        </w:rPr>
      </w:pPr>
    </w:p>
    <w:p w14:paraId="61F4FECD" w14:textId="1B75C5FE" w:rsidR="00B44607" w:rsidRPr="005D2EE0" w:rsidRDefault="00683DAC">
      <w:pPr>
        <w:pStyle w:val="ListParagraph"/>
        <w:keepNext/>
        <w:numPr>
          <w:ilvl w:val="1"/>
          <w:numId w:val="1"/>
        </w:numPr>
        <w:tabs>
          <w:tab w:val="left" w:pos="720"/>
          <w:tab w:val="left" w:pos="1440"/>
        </w:tabs>
        <w:spacing w:after="240" w:line="240" w:lineRule="auto"/>
        <w:ind w:left="1080"/>
        <w:jc w:val="both"/>
        <w:rPr>
          <w:b/>
        </w:rPr>
      </w:pPr>
      <w:r w:rsidRPr="005D2EE0">
        <w:rPr>
          <w:b/>
        </w:rPr>
        <w:t xml:space="preserve">Can I Choose Not </w:t>
      </w:r>
      <w:r w:rsidR="001F393A" w:rsidRPr="005D2EE0">
        <w:rPr>
          <w:b/>
        </w:rPr>
        <w:t>t</w:t>
      </w:r>
      <w:r w:rsidRPr="005D2EE0">
        <w:rPr>
          <w:b/>
        </w:rPr>
        <w:t>o Take Part?</w:t>
      </w:r>
    </w:p>
    <w:p w14:paraId="0EDFF52A" w14:textId="0EF47071" w:rsidR="00B44607" w:rsidRDefault="00E11FEF">
      <w:pPr>
        <w:tabs>
          <w:tab w:val="left" w:pos="720"/>
          <w:tab w:val="left" w:pos="1800"/>
          <w:tab w:val="left" w:pos="3870"/>
          <w:tab w:val="left" w:pos="4050"/>
        </w:tabs>
        <w:spacing w:after="240" w:line="240" w:lineRule="auto"/>
        <w:ind w:left="720"/>
        <w:jc w:val="both"/>
        <w:rPr>
          <w:b/>
        </w:rPr>
      </w:pPr>
      <w:r w:rsidRPr="005D2EE0">
        <w:rPr>
          <w:b/>
        </w:rPr>
        <w:t>Your participation in this study is completely voluntary. You are completely free to choose whether or not to participate in this study. If you decide to participate, you can change your mind and withdraw from this study at any time for whatever reason. You are not required to give any reason for your decision on whether or not to participate in this study or, if you decide to participate, for your decision to withdraw from this study. Deciding not to participate in this study</w:t>
      </w:r>
      <w:r>
        <w:rPr>
          <w:b/>
        </w:rPr>
        <w:t xml:space="preserve"> or</w:t>
      </w:r>
      <w:r w:rsidRPr="005D2EE0">
        <w:rPr>
          <w:b/>
        </w:rPr>
        <w:t xml:space="preserve"> deciding to withdraw from this study</w:t>
      </w:r>
      <w:r>
        <w:rPr>
          <w:b/>
        </w:rPr>
        <w:t xml:space="preserve"> </w:t>
      </w:r>
      <w:r w:rsidRPr="005D2EE0">
        <w:rPr>
          <w:b/>
        </w:rPr>
        <w:t>will not affect the current or future care that you would otherwise expect to receive. Nor will any such decision affect your participation in the Enroll-HD study.</w:t>
      </w:r>
    </w:p>
    <w:p w14:paraId="3817393A" w14:textId="0EC9C71D" w:rsidR="00132714" w:rsidRDefault="00132714" w:rsidP="00132714">
      <w:pPr>
        <w:tabs>
          <w:tab w:val="left" w:pos="720"/>
          <w:tab w:val="left" w:pos="1800"/>
          <w:tab w:val="left" w:pos="3870"/>
          <w:tab w:val="left" w:pos="4050"/>
        </w:tabs>
        <w:spacing w:after="240" w:line="240" w:lineRule="auto"/>
        <w:ind w:left="720"/>
        <w:jc w:val="both"/>
        <w:rPr>
          <w:b/>
        </w:rPr>
      </w:pPr>
      <w:r w:rsidRPr="005D2EE0">
        <w:rPr>
          <w:b/>
        </w:rPr>
        <w:t xml:space="preserve">In the event that you do withdraw from this study, the samples collected from you during this study will continue to be stored, used, and shared in the manner described in this </w:t>
      </w:r>
      <w:r>
        <w:rPr>
          <w:b/>
        </w:rPr>
        <w:t>participant information sheet</w:t>
      </w:r>
      <w:r w:rsidRPr="005D2EE0">
        <w:rPr>
          <w:b/>
        </w:rPr>
        <w:t xml:space="preserve">, unless you request that the samples be removed from the storage facility and destroyed.  If any of the biological samples collected from you during this study have already been distributed for use, it may not be possible to locate and destroy them. </w:t>
      </w:r>
    </w:p>
    <w:p w14:paraId="6DFB33C5" w14:textId="25FF50B1" w:rsidR="00132714" w:rsidRDefault="00132714" w:rsidP="00132714">
      <w:pPr>
        <w:tabs>
          <w:tab w:val="left" w:pos="720"/>
          <w:tab w:val="left" w:pos="1800"/>
          <w:tab w:val="left" w:pos="3870"/>
          <w:tab w:val="left" w:pos="4050"/>
        </w:tabs>
        <w:spacing w:after="240" w:line="240" w:lineRule="auto"/>
        <w:ind w:left="720"/>
        <w:jc w:val="both"/>
        <w:rPr>
          <w:b/>
        </w:rPr>
      </w:pPr>
      <w:r w:rsidRPr="005D2EE0">
        <w:rPr>
          <w:b/>
        </w:rPr>
        <w:t xml:space="preserve">In the event you withdraw from this study, no new information about you will be collected or added to the study database; however, the information that was previously collected will not be removed and will continue to be stored, used, and disclosed in the manner described in this </w:t>
      </w:r>
      <w:r>
        <w:rPr>
          <w:b/>
        </w:rPr>
        <w:t>participant information sheet</w:t>
      </w:r>
      <w:r w:rsidRPr="00894F61">
        <w:rPr>
          <w:b/>
        </w:rPr>
        <w:t xml:space="preserve">.  </w:t>
      </w:r>
    </w:p>
    <w:p w14:paraId="17BF48EF" w14:textId="27E329B3" w:rsidR="003602B5" w:rsidRPr="00D35D78" w:rsidRDefault="003602B5" w:rsidP="003602B5">
      <w:pPr>
        <w:spacing w:after="240" w:line="240" w:lineRule="auto"/>
        <w:ind w:left="720"/>
        <w:rPr>
          <w:rFonts w:asciiTheme="minorHAnsi" w:hAnsiTheme="minorHAnsi" w:cstheme="minorHAnsi"/>
          <w:b/>
          <w:bCs/>
        </w:rPr>
      </w:pPr>
      <w:r w:rsidRPr="00D35D78">
        <w:rPr>
          <w:rFonts w:asciiTheme="minorHAnsi" w:hAnsiTheme="minorHAnsi" w:cstheme="minorHAnsi"/>
          <w:b/>
          <w:bCs/>
        </w:rPr>
        <w:t xml:space="preserve">You have the right to ask what kind of information is recorded about you, who keeps your information, and who has access to it. You also have the right to access and review your information and ask that it be corrected or deleted according to the Data Protection Laws. Some of these rights in relation to your information may be limited in accordance with applicable laws and regulations. </w:t>
      </w:r>
      <w:r w:rsidRPr="00D35D78">
        <w:rPr>
          <w:rFonts w:asciiTheme="minorHAnsi" w:hAnsiTheme="minorHAnsi" w:cstheme="minorHAnsi"/>
          <w:b/>
          <w:bCs/>
          <w:u w:val="single"/>
        </w:rPr>
        <w:t>You also have the right to withdraw your consent for the use and sharing of your information at any time.</w:t>
      </w:r>
      <w:r w:rsidRPr="00D35D78">
        <w:rPr>
          <w:rFonts w:asciiTheme="minorHAnsi" w:hAnsiTheme="minorHAnsi" w:cstheme="minorHAnsi"/>
          <w:b/>
          <w:bCs/>
        </w:rPr>
        <w:t xml:space="preserve"> You will not need to give a reason.</w:t>
      </w:r>
      <w:r w:rsidR="00132714" w:rsidRPr="00D35D78">
        <w:rPr>
          <w:rFonts w:asciiTheme="minorHAnsi" w:hAnsiTheme="minorHAnsi" w:cstheme="minorHAnsi"/>
          <w:b/>
          <w:bCs/>
        </w:rPr>
        <w:t xml:space="preserve"> </w:t>
      </w:r>
    </w:p>
    <w:p w14:paraId="12D4B33A" w14:textId="2707B722" w:rsidR="00132714" w:rsidRPr="00D35D78" w:rsidRDefault="003602B5" w:rsidP="008E3CC1">
      <w:pPr>
        <w:spacing w:after="0" w:line="240" w:lineRule="auto"/>
        <w:ind w:left="720"/>
        <w:rPr>
          <w:rFonts w:asciiTheme="minorHAnsi" w:hAnsiTheme="minorHAnsi" w:cstheme="minorHAnsi"/>
          <w:b/>
          <w:bCs/>
        </w:rPr>
      </w:pPr>
      <w:r w:rsidRPr="00D35D78">
        <w:rPr>
          <w:rFonts w:asciiTheme="minorHAnsi" w:hAnsiTheme="minorHAnsi" w:cstheme="minorHAnsi"/>
          <w:b/>
          <w:bCs/>
        </w:rPr>
        <w:t xml:space="preserve">If you withdraw your consent for the use and sharing of your information you will be removed from this study </w:t>
      </w:r>
      <w:r w:rsidR="00132714" w:rsidRPr="00D35D78">
        <w:rPr>
          <w:rFonts w:asciiTheme="minorHAnsi" w:hAnsiTheme="minorHAnsi" w:cstheme="minorHAnsi"/>
          <w:b/>
          <w:bCs/>
        </w:rPr>
        <w:t xml:space="preserve">and </w:t>
      </w:r>
      <w:r w:rsidR="00C75077">
        <w:rPr>
          <w:rFonts w:asciiTheme="minorHAnsi" w:hAnsiTheme="minorHAnsi" w:cstheme="minorHAnsi"/>
          <w:b/>
          <w:bCs/>
        </w:rPr>
        <w:t xml:space="preserve">no </w:t>
      </w:r>
      <w:r w:rsidR="00132714" w:rsidRPr="00D35D78">
        <w:rPr>
          <w:rFonts w:asciiTheme="minorHAnsi" w:hAnsiTheme="minorHAnsi" w:cstheme="minorHAnsi"/>
          <w:b/>
          <w:bCs/>
        </w:rPr>
        <w:t>new information about you will be collected and the information that has already been collected will be deleted, however, your coded information will not be deleted if:</w:t>
      </w:r>
    </w:p>
    <w:p w14:paraId="48815BE7" w14:textId="77777777" w:rsidR="00132714" w:rsidRPr="00D35D78" w:rsidRDefault="00132714" w:rsidP="00D35D78">
      <w:pPr>
        <w:numPr>
          <w:ilvl w:val="0"/>
          <w:numId w:val="28"/>
        </w:numPr>
        <w:spacing w:after="0" w:line="240" w:lineRule="auto"/>
        <w:ind w:left="1440"/>
        <w:jc w:val="both"/>
        <w:rPr>
          <w:b/>
          <w:bCs/>
        </w:rPr>
      </w:pPr>
      <w:r w:rsidRPr="00D35D78">
        <w:rPr>
          <w:rFonts w:asciiTheme="minorHAnsi" w:hAnsiTheme="minorHAnsi" w:cstheme="minorHAnsi"/>
          <w:b/>
          <w:bCs/>
        </w:rPr>
        <w:t>It is n</w:t>
      </w:r>
      <w:r w:rsidRPr="00D35D78">
        <w:rPr>
          <w:b/>
          <w:bCs/>
        </w:rPr>
        <w:t>ot possible to identify you from this information.</w:t>
      </w:r>
    </w:p>
    <w:p w14:paraId="25AF81AA" w14:textId="17D11475" w:rsidR="00132714" w:rsidRPr="00D35D78" w:rsidRDefault="00132714" w:rsidP="00D35D78">
      <w:pPr>
        <w:numPr>
          <w:ilvl w:val="0"/>
          <w:numId w:val="28"/>
        </w:numPr>
        <w:spacing w:after="0" w:line="240" w:lineRule="auto"/>
        <w:ind w:left="1440"/>
        <w:jc w:val="both"/>
        <w:rPr>
          <w:b/>
          <w:bCs/>
        </w:rPr>
      </w:pPr>
      <w:r w:rsidRPr="00D35D78">
        <w:rPr>
          <w:b/>
          <w:bCs/>
        </w:rPr>
        <w:t>The information is needed to preserve the integrity of this study or for scientific research purposes.</w:t>
      </w:r>
    </w:p>
    <w:p w14:paraId="590E1AF1" w14:textId="77777777" w:rsidR="00132714" w:rsidRPr="00D35D78" w:rsidRDefault="00132714" w:rsidP="00D35D78">
      <w:pPr>
        <w:numPr>
          <w:ilvl w:val="0"/>
          <w:numId w:val="28"/>
        </w:numPr>
        <w:spacing w:after="0" w:line="240" w:lineRule="auto"/>
        <w:ind w:left="1440"/>
        <w:jc w:val="both"/>
        <w:rPr>
          <w:rFonts w:asciiTheme="minorHAnsi" w:hAnsiTheme="minorHAnsi"/>
          <w:b/>
          <w:bCs/>
        </w:rPr>
      </w:pPr>
      <w:r w:rsidRPr="00D35D78">
        <w:rPr>
          <w:b/>
          <w:bCs/>
        </w:rPr>
        <w:lastRenderedPageBreak/>
        <w:t>The inf</w:t>
      </w:r>
      <w:r w:rsidRPr="00D35D78">
        <w:rPr>
          <w:rFonts w:asciiTheme="minorHAnsi" w:hAnsiTheme="minorHAnsi" w:cstheme="minorHAnsi"/>
          <w:b/>
          <w:bCs/>
        </w:rPr>
        <w:t>ormation is ne</w:t>
      </w:r>
      <w:r w:rsidRPr="00D35D78">
        <w:rPr>
          <w:rFonts w:asciiTheme="minorHAnsi" w:hAnsiTheme="minorHAnsi"/>
          <w:b/>
          <w:bCs/>
        </w:rPr>
        <w:t>eded in order to establish, investigate, exercise or defend a legal claim.</w:t>
      </w:r>
    </w:p>
    <w:p w14:paraId="1AC6C1B8" w14:textId="7A230FAB" w:rsidR="003602B5" w:rsidRPr="00D35D78" w:rsidRDefault="00132714" w:rsidP="00976D1F">
      <w:pPr>
        <w:spacing w:before="240" w:after="240" w:line="240" w:lineRule="auto"/>
        <w:ind w:left="720"/>
        <w:rPr>
          <w:b/>
          <w:bCs/>
        </w:rPr>
      </w:pPr>
      <w:r w:rsidRPr="00D35D78">
        <w:rPr>
          <w:rFonts w:asciiTheme="minorHAnsi" w:hAnsiTheme="minorHAnsi" w:cstheme="minorHAnsi"/>
          <w:b/>
          <w:bCs/>
        </w:rPr>
        <w:t xml:space="preserve">Other than being removed from this study, you will not be penalized if you decide to withdraw your consent for the use and sharing of your information. Nor will such decision </w:t>
      </w:r>
      <w:r w:rsidRPr="00D35D78">
        <w:rPr>
          <w:b/>
          <w:bCs/>
        </w:rPr>
        <w:t>affect the current or future care that you would otherwise expect to receive or affect your participation in the Enroll-HD study.</w:t>
      </w:r>
    </w:p>
    <w:p w14:paraId="42228E37" w14:textId="77777777" w:rsidR="005F58F3" w:rsidRPr="00D35D78" w:rsidRDefault="005F58F3" w:rsidP="005F58F3">
      <w:pPr>
        <w:spacing w:after="120" w:line="240" w:lineRule="auto"/>
        <w:ind w:left="720"/>
        <w:jc w:val="both"/>
        <w:rPr>
          <w:rFonts w:asciiTheme="minorHAnsi" w:hAnsiTheme="minorHAnsi" w:cstheme="minorHAnsi"/>
          <w:b/>
          <w:bCs/>
        </w:rPr>
      </w:pPr>
      <w:r w:rsidRPr="00D35D78">
        <w:rPr>
          <w:rFonts w:asciiTheme="minorHAnsi" w:hAnsiTheme="minorHAnsi" w:cstheme="minorHAnsi"/>
          <w:b/>
          <w:bCs/>
        </w:rPr>
        <w:t xml:space="preserve">You also have the following rights in relation to the information held about you: </w:t>
      </w:r>
    </w:p>
    <w:p w14:paraId="42B6A4C1" w14:textId="77777777" w:rsidR="005F58F3" w:rsidRPr="00D35D78" w:rsidRDefault="005F58F3" w:rsidP="005F58F3">
      <w:pPr>
        <w:pStyle w:val="ListParagraph"/>
        <w:numPr>
          <w:ilvl w:val="0"/>
          <w:numId w:val="41"/>
        </w:numPr>
        <w:spacing w:before="120" w:after="240" w:line="240" w:lineRule="auto"/>
        <w:rPr>
          <w:rFonts w:asciiTheme="minorHAnsi" w:hAnsiTheme="minorHAnsi" w:cstheme="minorHAnsi"/>
          <w:b/>
          <w:bCs/>
        </w:rPr>
      </w:pPr>
      <w:r w:rsidRPr="00D35D78">
        <w:rPr>
          <w:rFonts w:asciiTheme="minorHAnsi" w:hAnsiTheme="minorHAnsi" w:cstheme="minorHAnsi"/>
          <w:b/>
          <w:bCs/>
        </w:rPr>
        <w:t>The right to lodge a complaint with the data protection regulator.</w:t>
      </w:r>
    </w:p>
    <w:p w14:paraId="73DB529B" w14:textId="77777777" w:rsidR="005F58F3" w:rsidRPr="00D35D78" w:rsidRDefault="005F58F3" w:rsidP="005F58F3">
      <w:pPr>
        <w:pStyle w:val="ListParagraph"/>
        <w:numPr>
          <w:ilvl w:val="0"/>
          <w:numId w:val="41"/>
        </w:numPr>
        <w:spacing w:before="120" w:after="240" w:line="240" w:lineRule="auto"/>
        <w:rPr>
          <w:rFonts w:asciiTheme="minorHAnsi" w:hAnsiTheme="minorHAnsi" w:cstheme="minorHAnsi"/>
          <w:b/>
          <w:bCs/>
        </w:rPr>
      </w:pPr>
      <w:r w:rsidRPr="00D35D78">
        <w:rPr>
          <w:rFonts w:asciiTheme="minorHAnsi" w:hAnsiTheme="minorHAnsi" w:cstheme="minorHAnsi"/>
          <w:b/>
          <w:bCs/>
        </w:rPr>
        <w:t>In some circumstances, the right to restrict or object to the use and sharing of your information.</w:t>
      </w:r>
    </w:p>
    <w:p w14:paraId="3FFD03FD" w14:textId="77777777" w:rsidR="005F58F3" w:rsidRPr="00D35D78" w:rsidRDefault="005F58F3" w:rsidP="005F58F3">
      <w:pPr>
        <w:pStyle w:val="ListParagraph"/>
        <w:numPr>
          <w:ilvl w:val="0"/>
          <w:numId w:val="41"/>
        </w:numPr>
        <w:spacing w:before="120" w:after="240" w:line="240" w:lineRule="auto"/>
        <w:rPr>
          <w:rFonts w:asciiTheme="minorHAnsi" w:hAnsiTheme="minorHAnsi" w:cstheme="minorHAnsi"/>
          <w:b/>
          <w:bCs/>
        </w:rPr>
      </w:pPr>
      <w:r w:rsidRPr="00D35D78">
        <w:rPr>
          <w:rFonts w:asciiTheme="minorHAnsi" w:hAnsiTheme="minorHAnsi" w:cstheme="minorHAnsi"/>
          <w:b/>
          <w:bCs/>
        </w:rPr>
        <w:t xml:space="preserve">In some circumstances, the right to request that some of the information you provided be sent to a third party. Please note that this right only applies to information which you have provided. </w:t>
      </w:r>
    </w:p>
    <w:p w14:paraId="688EC82A" w14:textId="19258F1E" w:rsidR="005F58F3" w:rsidRPr="00894F61" w:rsidRDefault="005F58F3" w:rsidP="00894F61">
      <w:pPr>
        <w:spacing w:after="240" w:line="240" w:lineRule="auto"/>
        <w:ind w:left="720"/>
        <w:rPr>
          <w:rFonts w:asciiTheme="minorHAnsi" w:hAnsiTheme="minorHAnsi"/>
          <w:b/>
        </w:rPr>
      </w:pPr>
      <w:r w:rsidRPr="00D35D78">
        <w:rPr>
          <w:rFonts w:asciiTheme="minorHAnsi" w:hAnsiTheme="minorHAnsi" w:cstheme="minorHAnsi"/>
          <w:b/>
          <w:bCs/>
        </w:rPr>
        <w:t>If you have any questions or would like further information about your rights please direct them using the details set out in Section 1</w:t>
      </w:r>
      <w:r w:rsidR="00132714" w:rsidRPr="00D35D78">
        <w:rPr>
          <w:rFonts w:asciiTheme="minorHAnsi" w:hAnsiTheme="minorHAnsi" w:cstheme="minorHAnsi"/>
          <w:b/>
          <w:bCs/>
        </w:rPr>
        <w:t>5</w:t>
      </w:r>
      <w:r w:rsidRPr="00D35D78">
        <w:rPr>
          <w:rFonts w:asciiTheme="minorHAnsi" w:hAnsiTheme="minorHAnsi" w:cstheme="minorHAnsi"/>
          <w:b/>
          <w:bCs/>
        </w:rPr>
        <w:t xml:space="preserve"> below. </w:t>
      </w:r>
      <w:r w:rsidRPr="00894F61">
        <w:rPr>
          <w:rFonts w:asciiTheme="minorHAnsi" w:hAnsiTheme="minorHAnsi"/>
          <w:b/>
        </w:rPr>
        <w:t>You can exercise your rights by following the instructions set out in Section 1</w:t>
      </w:r>
      <w:r w:rsidR="00D35D78" w:rsidRPr="00894F61">
        <w:rPr>
          <w:rFonts w:asciiTheme="minorHAnsi" w:hAnsiTheme="minorHAnsi"/>
          <w:b/>
        </w:rPr>
        <w:t>5</w:t>
      </w:r>
      <w:r w:rsidRPr="00894F61">
        <w:rPr>
          <w:rFonts w:asciiTheme="minorHAnsi" w:hAnsiTheme="minorHAnsi"/>
          <w:b/>
        </w:rPr>
        <w:t xml:space="preserve"> below.</w:t>
      </w:r>
    </w:p>
    <w:p w14:paraId="48A1E97F" w14:textId="375E9484" w:rsidR="005F58F3" w:rsidRPr="00894F61" w:rsidRDefault="005F58F3" w:rsidP="00894F61">
      <w:pPr>
        <w:spacing w:after="240" w:line="240" w:lineRule="auto"/>
        <w:ind w:left="720"/>
        <w:rPr>
          <w:rFonts w:asciiTheme="minorHAnsi" w:hAnsiTheme="minorHAnsi"/>
          <w:b/>
        </w:rPr>
      </w:pPr>
      <w:r w:rsidRPr="00894F61">
        <w:rPr>
          <w:rFonts w:asciiTheme="minorHAnsi" w:hAnsiTheme="minorHAnsi"/>
          <w:b/>
        </w:rPr>
        <w:t xml:space="preserve">You can find out more information about your rights by contacting the Information Commissioner's Office, or by searching their website at </w:t>
      </w:r>
      <w:r w:rsidRPr="00110D30">
        <w:rPr>
          <w:rStyle w:val="Hyperlink"/>
          <w:b/>
          <w:color w:val="auto"/>
        </w:rPr>
        <w:t>https://ico.org.uk/</w:t>
      </w:r>
      <w:r w:rsidRPr="00894F61">
        <w:rPr>
          <w:rFonts w:asciiTheme="minorHAnsi" w:hAnsiTheme="minorHAnsi"/>
          <w:b/>
        </w:rPr>
        <w:t>.</w:t>
      </w:r>
    </w:p>
    <w:p w14:paraId="11DDB398" w14:textId="0402EBAE" w:rsidR="00B44607" w:rsidRPr="005D2EE0" w:rsidRDefault="00683DAC">
      <w:pPr>
        <w:pStyle w:val="ListParagraph"/>
        <w:keepNext/>
        <w:numPr>
          <w:ilvl w:val="1"/>
          <w:numId w:val="1"/>
        </w:numPr>
        <w:tabs>
          <w:tab w:val="left" w:pos="720"/>
          <w:tab w:val="left" w:pos="1440"/>
        </w:tabs>
        <w:spacing w:after="240" w:line="240" w:lineRule="auto"/>
        <w:ind w:left="1080"/>
        <w:jc w:val="both"/>
        <w:rPr>
          <w:b/>
        </w:rPr>
      </w:pPr>
      <w:r w:rsidRPr="005D2EE0">
        <w:rPr>
          <w:b/>
        </w:rPr>
        <w:t>Can My Participation in This Study End?</w:t>
      </w:r>
    </w:p>
    <w:p w14:paraId="76A672B5" w14:textId="03279123" w:rsidR="004D76EE" w:rsidRPr="0042354F" w:rsidRDefault="00811BA1">
      <w:pPr>
        <w:tabs>
          <w:tab w:val="left" w:pos="1170"/>
          <w:tab w:val="left" w:pos="1800"/>
          <w:tab w:val="left" w:pos="3870"/>
          <w:tab w:val="left" w:pos="4050"/>
        </w:tabs>
        <w:spacing w:after="240" w:line="240" w:lineRule="auto"/>
        <w:ind w:left="720"/>
        <w:jc w:val="both"/>
      </w:pPr>
      <w:r w:rsidRPr="005D2EE0">
        <w:t>You may be withdrawn from this study if you do not follow the directions of this study or if your</w:t>
      </w:r>
      <w:r w:rsidR="00EE3673" w:rsidRPr="005D2EE0">
        <w:t xml:space="preserve"> </w:t>
      </w:r>
      <w:r w:rsidRPr="005D2EE0">
        <w:t>medical condition changes so that staying in this study might risk your health or this study.</w:t>
      </w:r>
      <w:r w:rsidR="004D76EE">
        <w:t xml:space="preserve"> </w:t>
      </w:r>
      <w:r w:rsidR="004D76EE">
        <w:rPr>
          <w:rFonts w:asciiTheme="minorHAnsi" w:hAnsiTheme="minorHAnsi"/>
        </w:rPr>
        <w:t>Also, i</w:t>
      </w:r>
      <w:r w:rsidR="004D76EE" w:rsidRPr="00E85355">
        <w:rPr>
          <w:rFonts w:asciiTheme="minorHAnsi" w:hAnsiTheme="minorHAnsi"/>
        </w:rPr>
        <w:t xml:space="preserve">f you </w:t>
      </w:r>
      <w:r w:rsidR="004D76EE">
        <w:rPr>
          <w:rFonts w:asciiTheme="minorHAnsi" w:hAnsiTheme="minorHAnsi"/>
        </w:rPr>
        <w:t xml:space="preserve">skip the </w:t>
      </w:r>
      <w:r w:rsidR="004D76EE" w:rsidRPr="00E85355">
        <w:rPr>
          <w:rFonts w:asciiTheme="minorHAnsi" w:hAnsiTheme="minorHAnsi"/>
        </w:rPr>
        <w:t>Annual Sampling Visit for three consecutive years, you will be withdrawn from this study</w:t>
      </w:r>
      <w:r w:rsidR="004D76EE">
        <w:rPr>
          <w:rFonts w:asciiTheme="minorHAnsi" w:hAnsiTheme="minorHAnsi"/>
        </w:rPr>
        <w:t xml:space="preserve">, however, </w:t>
      </w:r>
      <w:r w:rsidR="004D76EE" w:rsidRPr="00E85355">
        <w:rPr>
          <w:rFonts w:asciiTheme="minorHAnsi" w:hAnsiTheme="minorHAnsi"/>
        </w:rPr>
        <w:t xml:space="preserve">if you wish to </w:t>
      </w:r>
      <w:r w:rsidR="004D76EE">
        <w:rPr>
          <w:rFonts w:asciiTheme="minorHAnsi" w:hAnsiTheme="minorHAnsi"/>
        </w:rPr>
        <w:t xml:space="preserve">start </w:t>
      </w:r>
      <w:r w:rsidR="004D76EE" w:rsidRPr="00E85355">
        <w:rPr>
          <w:rFonts w:asciiTheme="minorHAnsi" w:hAnsiTheme="minorHAnsi"/>
        </w:rPr>
        <w:t>participat</w:t>
      </w:r>
      <w:r w:rsidR="004D76EE">
        <w:rPr>
          <w:rFonts w:asciiTheme="minorHAnsi" w:hAnsiTheme="minorHAnsi"/>
        </w:rPr>
        <w:t>ing</w:t>
      </w:r>
      <w:r w:rsidR="004D76EE" w:rsidRPr="00E85355">
        <w:rPr>
          <w:rFonts w:asciiTheme="minorHAnsi" w:hAnsiTheme="minorHAnsi"/>
        </w:rPr>
        <w:t xml:space="preserve"> in this study </w:t>
      </w:r>
      <w:r w:rsidR="004D76EE">
        <w:rPr>
          <w:rFonts w:asciiTheme="minorHAnsi" w:hAnsiTheme="minorHAnsi"/>
        </w:rPr>
        <w:t xml:space="preserve">again </w:t>
      </w:r>
      <w:r w:rsidR="004D76EE" w:rsidRPr="00E85355">
        <w:rPr>
          <w:rFonts w:asciiTheme="minorHAnsi" w:hAnsiTheme="minorHAnsi"/>
        </w:rPr>
        <w:t xml:space="preserve">you may </w:t>
      </w:r>
      <w:r w:rsidR="004D76EE">
        <w:rPr>
          <w:rFonts w:asciiTheme="minorHAnsi" w:hAnsiTheme="minorHAnsi"/>
        </w:rPr>
        <w:t xml:space="preserve">join again </w:t>
      </w:r>
      <w:r w:rsidR="004D76EE" w:rsidRPr="00E85355">
        <w:rPr>
          <w:rFonts w:asciiTheme="minorHAnsi" w:hAnsiTheme="minorHAnsi"/>
        </w:rPr>
        <w:t>at a later date</w:t>
      </w:r>
      <w:r w:rsidR="004D76EE">
        <w:rPr>
          <w:rFonts w:asciiTheme="minorHAnsi" w:hAnsiTheme="minorHAnsi"/>
        </w:rPr>
        <w:t>.</w:t>
      </w:r>
      <w:r w:rsidRPr="0042354F">
        <w:t xml:space="preserve"> </w:t>
      </w:r>
    </w:p>
    <w:p w14:paraId="013F933B" w14:textId="548A2119" w:rsidR="00B44607" w:rsidRPr="0042354F" w:rsidRDefault="00811BA1">
      <w:pPr>
        <w:tabs>
          <w:tab w:val="left" w:pos="1170"/>
          <w:tab w:val="left" w:pos="1800"/>
          <w:tab w:val="left" w:pos="3870"/>
          <w:tab w:val="left" w:pos="4050"/>
        </w:tabs>
        <w:spacing w:after="240" w:line="240" w:lineRule="auto"/>
        <w:ind w:left="720"/>
        <w:jc w:val="both"/>
      </w:pPr>
      <w:r w:rsidRPr="0042354F">
        <w:t>Your participation in this study may also end if funding for this study is discontinued or the Chief Investigator elects to discontinue the study.</w:t>
      </w:r>
    </w:p>
    <w:p w14:paraId="522498C4" w14:textId="61058B7D" w:rsidR="008039B4" w:rsidRPr="0042354F" w:rsidRDefault="008039B4">
      <w:pPr>
        <w:tabs>
          <w:tab w:val="left" w:pos="1170"/>
          <w:tab w:val="left" w:pos="1800"/>
          <w:tab w:val="left" w:pos="3870"/>
          <w:tab w:val="left" w:pos="4050"/>
        </w:tabs>
        <w:spacing w:after="240" w:line="240" w:lineRule="auto"/>
        <w:ind w:left="720"/>
        <w:jc w:val="both"/>
      </w:pPr>
      <w:r w:rsidRPr="0042354F">
        <w:rPr>
          <w:rFonts w:asciiTheme="minorHAnsi" w:hAnsiTheme="minorHAnsi" w:cstheme="minorHAnsi"/>
        </w:rPr>
        <w:t>You will be removed from this study if you withdraw your consent for the use and sharing of your information.</w:t>
      </w:r>
    </w:p>
    <w:p w14:paraId="7EFFFD12" w14:textId="0988A478" w:rsidR="00B44607" w:rsidRPr="0042354F" w:rsidRDefault="00683DAC">
      <w:pPr>
        <w:pStyle w:val="ListParagraph"/>
        <w:keepNext/>
        <w:numPr>
          <w:ilvl w:val="1"/>
          <w:numId w:val="1"/>
        </w:numPr>
        <w:tabs>
          <w:tab w:val="left" w:pos="720"/>
          <w:tab w:val="left" w:pos="1440"/>
        </w:tabs>
        <w:spacing w:after="240" w:line="240" w:lineRule="auto"/>
        <w:ind w:left="1080"/>
        <w:jc w:val="both"/>
        <w:rPr>
          <w:b/>
        </w:rPr>
      </w:pPr>
      <w:r w:rsidRPr="0042354F">
        <w:rPr>
          <w:b/>
        </w:rPr>
        <w:t xml:space="preserve">Who Do I Contact if I </w:t>
      </w:r>
      <w:r w:rsidR="00261122" w:rsidRPr="0042354F">
        <w:rPr>
          <w:b/>
        </w:rPr>
        <w:t>Hav</w:t>
      </w:r>
      <w:r w:rsidRPr="0042354F">
        <w:rPr>
          <w:b/>
        </w:rPr>
        <w:t>e a Question</w:t>
      </w:r>
      <w:r w:rsidR="00811BA1" w:rsidRPr="0042354F">
        <w:rPr>
          <w:b/>
        </w:rPr>
        <w:t>?</w:t>
      </w:r>
    </w:p>
    <w:p w14:paraId="3D9C960C" w14:textId="21DBB0A2" w:rsidR="00B44607" w:rsidRDefault="00811BA1">
      <w:pPr>
        <w:tabs>
          <w:tab w:val="left" w:pos="1170"/>
          <w:tab w:val="left" w:pos="1800"/>
          <w:tab w:val="left" w:pos="3870"/>
          <w:tab w:val="left" w:pos="4050"/>
        </w:tabs>
        <w:spacing w:after="240" w:line="240" w:lineRule="auto"/>
        <w:ind w:left="720"/>
        <w:jc w:val="both"/>
      </w:pPr>
      <w:r w:rsidRPr="0042354F">
        <w:t>If you wish to complain about your treatment by study site staff due to your participation in the study, National Health Service or UCL complaints mechanisms are available to you. Please ask your study site investigator if you would like more information on this.</w:t>
      </w:r>
    </w:p>
    <w:p w14:paraId="3B352F23" w14:textId="5B827659" w:rsidR="00B44607" w:rsidRPr="0042354F" w:rsidRDefault="00811BA1">
      <w:pPr>
        <w:tabs>
          <w:tab w:val="left" w:pos="1170"/>
          <w:tab w:val="left" w:pos="1800"/>
          <w:tab w:val="left" w:pos="3870"/>
          <w:tab w:val="left" w:pos="4050"/>
        </w:tabs>
        <w:spacing w:after="240" w:line="240" w:lineRule="auto"/>
        <w:ind w:left="720"/>
        <w:jc w:val="both"/>
      </w:pPr>
      <w:r w:rsidRPr="0042354F">
        <w:t>In the event that you are harmed by taking part in this study, or if you have concern</w:t>
      </w:r>
      <w:r w:rsidR="00620B57" w:rsidRPr="0042354F">
        <w:t>s</w:t>
      </w:r>
      <w:r w:rsidRPr="0042354F">
        <w:t xml:space="preserve"> about any aspect of this study, you should ask to speak to a member of the study site staff who will do their best to answer your questions. If you remain unhappy or wish to complain formally, you can do this through the NHS Complaints Procedure.  Details can be obtained from the Patient Advice and Liaison Service.</w:t>
      </w:r>
    </w:p>
    <w:p w14:paraId="025E3752" w14:textId="77777777" w:rsidR="00B44607" w:rsidRPr="0042354F" w:rsidRDefault="00811BA1">
      <w:pPr>
        <w:tabs>
          <w:tab w:val="left" w:pos="1170"/>
          <w:tab w:val="left" w:pos="1800"/>
          <w:tab w:val="left" w:pos="3870"/>
          <w:tab w:val="left" w:pos="4050"/>
        </w:tabs>
        <w:spacing w:after="240" w:line="240" w:lineRule="auto"/>
        <w:ind w:left="720"/>
        <w:jc w:val="both"/>
      </w:pPr>
      <w:r w:rsidRPr="0042354F">
        <w:lastRenderedPageBreak/>
        <w:t xml:space="preserve">For more information concerning this research or if you believe that you have suffered a research related injury, please contact: [_____]. </w:t>
      </w:r>
      <w:r w:rsidRPr="0042354F">
        <w:rPr>
          <w:b/>
          <w:highlight w:val="yellow"/>
        </w:rPr>
        <w:t>[INSERT NAME AND PHONE NUMBER OF CONTACT PERSON FOR STUDY INFORMATION *NOTE: THIS PERSON IS USUALLY THE SITE'S PI]</w:t>
      </w:r>
    </w:p>
    <w:p w14:paraId="737D03F3" w14:textId="77777777" w:rsidR="00B44607" w:rsidRPr="0042354F" w:rsidRDefault="00811BA1">
      <w:pPr>
        <w:tabs>
          <w:tab w:val="left" w:pos="1170"/>
          <w:tab w:val="left" w:pos="1800"/>
          <w:tab w:val="left" w:pos="3870"/>
          <w:tab w:val="left" w:pos="4050"/>
        </w:tabs>
        <w:spacing w:after="240" w:line="240" w:lineRule="auto"/>
        <w:ind w:left="720"/>
        <w:jc w:val="both"/>
        <w:rPr>
          <w:b/>
        </w:rPr>
      </w:pPr>
      <w:r w:rsidRPr="0042354F">
        <w:t xml:space="preserve">If you have questions about your rights as a participant, you may call [_____].  </w:t>
      </w:r>
      <w:r w:rsidRPr="0042354F">
        <w:rPr>
          <w:b/>
          <w:highlight w:val="yellow"/>
        </w:rPr>
        <w:t>[INSERT NAME AND PHONE NUMBER OF CONTACT PERSON FOR PARTICIPANT'S RIGHTS]</w:t>
      </w:r>
    </w:p>
    <w:p w14:paraId="1E0D8634" w14:textId="370319C9" w:rsidR="00B44607" w:rsidRDefault="00811BA1" w:rsidP="00894F61">
      <w:pPr>
        <w:keepNext/>
        <w:tabs>
          <w:tab w:val="left" w:pos="1170"/>
          <w:tab w:val="left" w:pos="1800"/>
          <w:tab w:val="left" w:pos="3870"/>
          <w:tab w:val="left" w:pos="4050"/>
        </w:tabs>
        <w:spacing w:after="240" w:line="240" w:lineRule="auto"/>
        <w:ind w:left="720"/>
        <w:jc w:val="both"/>
        <w:rPr>
          <w:rFonts w:asciiTheme="minorHAnsi" w:hAnsiTheme="minorHAnsi"/>
          <w:b/>
        </w:rPr>
      </w:pPr>
      <w:r w:rsidRPr="0042354F">
        <w:rPr>
          <w:rFonts w:asciiTheme="minorHAnsi" w:hAnsiTheme="minorHAnsi"/>
        </w:rPr>
        <w:t xml:space="preserve">If (1) you </w:t>
      </w:r>
      <w:r w:rsidR="008039B4" w:rsidRPr="0042354F">
        <w:rPr>
          <w:rFonts w:asciiTheme="minorHAnsi" w:hAnsiTheme="minorHAnsi" w:cstheme="minorHAnsi"/>
        </w:rPr>
        <w:t xml:space="preserve">have any questions or </w:t>
      </w:r>
      <w:r w:rsidRPr="0042354F">
        <w:rPr>
          <w:rFonts w:asciiTheme="minorHAnsi" w:hAnsiTheme="minorHAnsi"/>
        </w:rPr>
        <w:t xml:space="preserve">would like further information on the collection, storage, </w:t>
      </w:r>
      <w:r w:rsidRPr="00894F61">
        <w:t>processing</w:t>
      </w:r>
      <w:r w:rsidRPr="0042354F">
        <w:rPr>
          <w:rFonts w:asciiTheme="minorHAnsi" w:hAnsiTheme="minorHAnsi"/>
        </w:rPr>
        <w:t>, transfer, disclosure and use of y</w:t>
      </w:r>
      <w:r w:rsidRPr="005D2EE0">
        <w:rPr>
          <w:rFonts w:asciiTheme="minorHAnsi" w:hAnsiTheme="minorHAnsi"/>
        </w:rPr>
        <w:t>our information</w:t>
      </w:r>
      <w:r w:rsidR="008039B4">
        <w:rPr>
          <w:rFonts w:asciiTheme="minorHAnsi" w:hAnsiTheme="minorHAnsi"/>
        </w:rPr>
        <w:t xml:space="preserve"> or</w:t>
      </w:r>
      <w:r w:rsidRPr="005D2EE0">
        <w:rPr>
          <w:rFonts w:asciiTheme="minorHAnsi" w:hAnsiTheme="minorHAnsi"/>
        </w:rPr>
        <w:t xml:space="preserve"> the exercise of any of your rights related thereto or (2) you would like to contact CHDI's or the Sponsor's Data Protection Officer, please address questions, comments and requests to [_____] </w:t>
      </w:r>
      <w:r w:rsidRPr="00F03529">
        <w:rPr>
          <w:rFonts w:asciiTheme="minorHAnsi" w:hAnsiTheme="minorHAnsi"/>
          <w:b/>
          <w:highlight w:val="yellow"/>
        </w:rPr>
        <w:t>[INSERT SITE SPECIFIC CONTACT INFORMATION]</w:t>
      </w:r>
      <w:r w:rsidRPr="005D2EE0">
        <w:rPr>
          <w:rFonts w:asciiTheme="minorHAnsi" w:hAnsiTheme="minorHAnsi"/>
          <w:b/>
        </w:rPr>
        <w:t>.</w:t>
      </w:r>
    </w:p>
    <w:p w14:paraId="1C4FBE52" w14:textId="77777777" w:rsidR="008039B4" w:rsidRPr="00894F61" w:rsidRDefault="008039B4" w:rsidP="00894F61">
      <w:pPr>
        <w:keepNext/>
        <w:tabs>
          <w:tab w:val="left" w:pos="1170"/>
          <w:tab w:val="left" w:pos="1800"/>
          <w:tab w:val="left" w:pos="3870"/>
          <w:tab w:val="left" w:pos="4050"/>
        </w:tabs>
        <w:spacing w:after="240" w:line="240" w:lineRule="auto"/>
        <w:ind w:left="720"/>
        <w:rPr>
          <w:rFonts w:asciiTheme="minorHAnsi" w:hAnsiTheme="minorHAnsi"/>
        </w:rPr>
      </w:pPr>
      <w:r w:rsidRPr="00894F61">
        <w:rPr>
          <w:rFonts w:asciiTheme="minorHAnsi" w:hAnsiTheme="minorHAnsi"/>
        </w:rPr>
        <w:t>If you are still not satisfied you have the right to lodge a complaint with the Information Commissioner's Office.</w:t>
      </w:r>
    </w:p>
    <w:p w14:paraId="0F956CBB" w14:textId="77777777" w:rsidR="00B44607" w:rsidRPr="005D2EE0" w:rsidRDefault="00811BA1" w:rsidP="008039B4">
      <w:pPr>
        <w:pStyle w:val="ListParagraph"/>
        <w:keepNext/>
        <w:numPr>
          <w:ilvl w:val="1"/>
          <w:numId w:val="1"/>
        </w:numPr>
        <w:tabs>
          <w:tab w:val="left" w:pos="720"/>
          <w:tab w:val="left" w:pos="1440"/>
        </w:tabs>
        <w:spacing w:after="240" w:line="240" w:lineRule="auto"/>
        <w:ind w:left="1080"/>
        <w:jc w:val="both"/>
        <w:rPr>
          <w:b/>
        </w:rPr>
      </w:pPr>
      <w:r w:rsidRPr="005D2EE0">
        <w:rPr>
          <w:b/>
        </w:rPr>
        <w:t>Who Has Reviewed This Study?</w:t>
      </w:r>
    </w:p>
    <w:p w14:paraId="7278FE19" w14:textId="77777777" w:rsidR="00B44607" w:rsidRPr="005D2EE0" w:rsidRDefault="00B44607" w:rsidP="008039B4">
      <w:pPr>
        <w:pStyle w:val="ListParagraph"/>
        <w:keepNext/>
        <w:tabs>
          <w:tab w:val="left" w:pos="720"/>
          <w:tab w:val="left" w:pos="1800"/>
          <w:tab w:val="left" w:pos="3870"/>
          <w:tab w:val="left" w:pos="4050"/>
        </w:tabs>
        <w:spacing w:after="240" w:line="240" w:lineRule="auto"/>
        <w:jc w:val="both"/>
        <w:rPr>
          <w:b/>
        </w:rPr>
      </w:pPr>
    </w:p>
    <w:p w14:paraId="426925EA" w14:textId="09C771E4" w:rsidR="00B44607" w:rsidRPr="005D2EE0" w:rsidRDefault="00811BA1" w:rsidP="00894F61">
      <w:pPr>
        <w:keepNext/>
        <w:tabs>
          <w:tab w:val="left" w:pos="1170"/>
          <w:tab w:val="left" w:pos="1800"/>
          <w:tab w:val="left" w:pos="3870"/>
          <w:tab w:val="left" w:pos="4050"/>
        </w:tabs>
        <w:spacing w:after="240" w:line="240" w:lineRule="auto"/>
        <w:ind w:left="720"/>
        <w:jc w:val="both"/>
      </w:pPr>
      <w:r w:rsidRPr="005D2EE0">
        <w:t>This study was designed jointly by the Chief Investigator (</w:t>
      </w:r>
      <w:r w:rsidR="007E7541" w:rsidRPr="005D2EE0">
        <w:t xml:space="preserve">Professor </w:t>
      </w:r>
      <w:r w:rsidRPr="005D2EE0">
        <w:t xml:space="preserve">Edward Wild) and CHDI with input from expert colleagues. It has been reviewed by the Sponsor (University College London).  All research in the NHS is looked at by an independent group of people, called a Research Ethics Committee, to protect your interests. This study has been reviewed and has been approved by the </w:t>
      </w:r>
      <w:r w:rsidR="00896DF8" w:rsidRPr="005D2EE0">
        <w:t>London Camberwell St Giles Research Ethics Committee</w:t>
      </w:r>
      <w:r w:rsidRPr="005D2EE0">
        <w:t>.</w:t>
      </w:r>
    </w:p>
    <w:p w14:paraId="56E05301" w14:textId="77777777" w:rsidR="00B44607" w:rsidRPr="005D2EE0" w:rsidRDefault="00811BA1" w:rsidP="007869D4">
      <w:pPr>
        <w:keepNext/>
        <w:tabs>
          <w:tab w:val="left" w:pos="7820"/>
        </w:tabs>
      </w:pPr>
      <w:r w:rsidRPr="005D2EE0">
        <w:tab/>
      </w:r>
    </w:p>
    <w:p w14:paraId="76DD34C3" w14:textId="4264104A" w:rsidR="002B4F92" w:rsidRPr="002B4F92" w:rsidRDefault="002B4F92" w:rsidP="00F9516D">
      <w:pPr>
        <w:tabs>
          <w:tab w:val="left" w:pos="4008"/>
          <w:tab w:val="left" w:pos="8490"/>
        </w:tabs>
        <w:sectPr w:rsidR="002B4F92" w:rsidRPr="002B4F92">
          <w:headerReference w:type="default" r:id="rId11"/>
          <w:footerReference w:type="default" r:id="rId12"/>
          <w:pgSz w:w="12240" w:h="15840"/>
          <w:pgMar w:top="1440" w:right="1440" w:bottom="1350" w:left="1440" w:header="450" w:footer="303" w:gutter="0"/>
          <w:pgNumType w:start="1"/>
          <w:cols w:space="720"/>
          <w:docGrid w:linePitch="360"/>
        </w:sectPr>
      </w:pPr>
      <w:r>
        <w:tab/>
      </w:r>
      <w:r w:rsidR="009A39E4">
        <w:tab/>
      </w:r>
    </w:p>
    <w:p w14:paraId="7346B09B" w14:textId="77777777" w:rsidR="0008078A" w:rsidRDefault="0008078A" w:rsidP="0008078A">
      <w:pPr>
        <w:jc w:val="center"/>
        <w:rPr>
          <w:b/>
          <w:bCs/>
        </w:rPr>
      </w:pPr>
      <w:bookmarkStart w:id="4" w:name="_Hlk74746013"/>
    </w:p>
    <w:p w14:paraId="1F3E1028" w14:textId="0B4BBAB7" w:rsidR="00B44607" w:rsidRPr="0008078A" w:rsidRDefault="00811BA1" w:rsidP="00894F61">
      <w:pPr>
        <w:jc w:val="center"/>
        <w:rPr>
          <w:b/>
          <w:bCs/>
        </w:rPr>
      </w:pPr>
      <w:r w:rsidRPr="00894F61">
        <w:rPr>
          <w:b/>
        </w:rPr>
        <w:t>(Form to be on local headed paper)</w:t>
      </w:r>
    </w:p>
    <w:p w14:paraId="2AFE96FD" w14:textId="77777777" w:rsidR="00B44607" w:rsidRPr="005D2EE0" w:rsidRDefault="00811BA1">
      <w:pPr>
        <w:spacing w:after="240" w:line="240" w:lineRule="auto"/>
        <w:ind w:left="-90"/>
        <w:jc w:val="both"/>
        <w:rPr>
          <w:b/>
        </w:rPr>
      </w:pPr>
      <w:r w:rsidRPr="005D2EE0">
        <w:rPr>
          <w:b/>
        </w:rPr>
        <w:t>HDClarity Consent Form for Adult Participants</w:t>
      </w:r>
    </w:p>
    <w:p w14:paraId="03F33431" w14:textId="456008B5" w:rsidR="00B44607" w:rsidRPr="005D2EE0" w:rsidRDefault="00811BA1">
      <w:pPr>
        <w:spacing w:after="240" w:line="240" w:lineRule="auto"/>
        <w:ind w:left="-90"/>
        <w:jc w:val="both"/>
      </w:pPr>
      <w:r w:rsidRPr="005D2EE0">
        <w:rPr>
          <w:b/>
        </w:rPr>
        <w:t xml:space="preserve">Study Title: </w:t>
      </w:r>
      <w:r w:rsidRPr="005D2EE0">
        <w:t>HDClarity: a multi-site cerebrospinal fluid collection initiative to facilitate therapeutic development for Huntington's disease</w:t>
      </w:r>
    </w:p>
    <w:p w14:paraId="2425EBD5" w14:textId="77777777" w:rsidR="00B44607" w:rsidRPr="005D2EE0" w:rsidRDefault="00811BA1" w:rsidP="00F03529">
      <w:pPr>
        <w:spacing w:after="240" w:line="240" w:lineRule="auto"/>
        <w:ind w:left="-90"/>
        <w:jc w:val="both"/>
      </w:pPr>
      <w:r w:rsidRPr="005D2EE0">
        <w:t>A CHDI Foundation Project</w:t>
      </w:r>
    </w:p>
    <w:p w14:paraId="175F66CF" w14:textId="6755EC5F" w:rsidR="00006A07" w:rsidRDefault="00811BA1" w:rsidP="00BC5441">
      <w:pPr>
        <w:spacing w:after="240" w:line="240" w:lineRule="auto"/>
        <w:ind w:left="-90"/>
        <w:jc w:val="both"/>
      </w:pPr>
      <w:r w:rsidRPr="005D2EE0">
        <w:rPr>
          <w:b/>
        </w:rPr>
        <w:t>Name of Study Site Investigator</w:t>
      </w:r>
      <w:r w:rsidRPr="005D2EE0">
        <w:t>:</w:t>
      </w:r>
      <w:r w:rsidR="003F7612">
        <w:t xml:space="preserve"> ______________</w:t>
      </w:r>
      <w:r w:rsidRPr="005D2EE0">
        <w:t>____________________</w:t>
      </w:r>
      <w:r w:rsidR="00006A07" w:rsidRPr="00E803EA">
        <w:rPr>
          <w:noProof/>
          <w:lang w:val="en-GB"/>
        </w:rPr>
        <mc:AlternateContent>
          <mc:Choice Requires="wps">
            <w:drawing>
              <wp:anchor distT="0" distB="0" distL="114300" distR="114300" simplePos="0" relativeHeight="251679744" behindDoc="0" locked="0" layoutInCell="1" allowOverlap="1" wp14:anchorId="61C973C5" wp14:editId="086B474D">
                <wp:simplePos x="0" y="0"/>
                <wp:positionH relativeFrom="column">
                  <wp:posOffset>5176520</wp:posOffset>
                </wp:positionH>
                <wp:positionV relativeFrom="paragraph">
                  <wp:posOffset>208280</wp:posOffset>
                </wp:positionV>
                <wp:extent cx="1186180" cy="22923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6FF47" w14:textId="77777777" w:rsidR="00006A07" w:rsidRDefault="00006A07" w:rsidP="00006A07">
                            <w:pPr>
                              <w:rPr>
                                <w:b/>
                              </w:rPr>
                            </w:pPr>
                            <w:r>
                              <w:rPr>
                                <w:b/>
                              </w:rPr>
                              <w:t>Please initial box</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C973C5" id="_x0000_t202" coordsize="21600,21600" o:spt="202" path="m,l,21600r21600,l21600,xe">
                <v:stroke joinstyle="miter"/>
                <v:path gradientshapeok="t" o:connecttype="rect"/>
              </v:shapetype>
              <v:shape id="Text Box 12" o:spid="_x0000_s1026" type="#_x0000_t202" style="position:absolute;left:0;text-align:left;margin-left:407.6pt;margin-top:16.4pt;width:93.4pt;height:18.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" stroked="f">
                <v:textbox>
                  <w:txbxContent>
                    <w:p w14:paraId="7756FF47" w14:textId="77777777" w:rsidR="00006A07" w:rsidRDefault="00006A07" w:rsidP="00006A07">
                      <w:pPr>
                        <w:rPr>
                          <w:b/>
                        </w:rPr>
                      </w:pPr>
                      <w:r>
                        <w:rPr>
                          <w:b/>
                        </w:rPr>
                        <w:t>Please initial box</w:t>
                      </w:r>
                    </w:p>
                  </w:txbxContent>
                </v:textbox>
              </v:shape>
            </w:pict>
          </mc:Fallback>
        </mc:AlternateContent>
      </w:r>
    </w:p>
    <w:p w14:paraId="41F7CED8" w14:textId="2317C821" w:rsidR="00006A07" w:rsidRDefault="00006A07" w:rsidP="00006A07">
      <w:pPr>
        <w:spacing w:after="240" w:line="240" w:lineRule="auto"/>
        <w:ind w:left="720" w:right="720"/>
        <w:jc w:val="both"/>
      </w:pPr>
      <w:r w:rsidRPr="008E3CC1">
        <w:rPr>
          <w:noProof/>
          <w:lang w:val="en-GB" w:eastAsia="en-GB"/>
        </w:rPr>
        <mc:AlternateContent>
          <mc:Choice Requires="wps">
            <w:drawing>
              <wp:anchor distT="0" distB="0" distL="114300" distR="114300" simplePos="0" relativeHeight="251680768" behindDoc="1" locked="0" layoutInCell="1" allowOverlap="1" wp14:anchorId="169B1CAF" wp14:editId="4660F38D">
                <wp:simplePos x="0" y="0"/>
                <wp:positionH relativeFrom="margin">
                  <wp:posOffset>5536565</wp:posOffset>
                </wp:positionH>
                <wp:positionV relativeFrom="paragraph">
                  <wp:posOffset>262890</wp:posOffset>
                </wp:positionV>
                <wp:extent cx="452120" cy="428625"/>
                <wp:effectExtent l="0" t="0" r="24130"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428625"/>
                        </a:xfrm>
                        <a:prstGeom prst="rect">
                          <a:avLst/>
                        </a:prstGeom>
                        <a:solidFill>
                          <a:srgbClr val="FFFFFF"/>
                        </a:solidFill>
                        <a:ln w="9525">
                          <a:solidFill>
                            <a:srgbClr val="000000"/>
                          </a:solidFill>
                          <a:miter lim="800000"/>
                          <a:headEnd/>
                          <a:tailEnd/>
                        </a:ln>
                      </wps:spPr>
                      <wps:txbx>
                        <w:txbxContent>
                          <w:p w14:paraId="22AF206B" w14:textId="77777777" w:rsidR="00006A07" w:rsidRDefault="00006A07" w:rsidP="00006A07"/>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9B1CAF" id="Text Box 13" o:spid="_x0000_s1027" type="#_x0000_t202" style="position:absolute;left:0;text-align:left;margin-left:435.95pt;margin-top:20.7pt;width:35.6pt;height:33.7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">
                <v:textbox>
                  <w:txbxContent>
                    <w:p w14:paraId="22AF206B" w14:textId="77777777" w:rsidR="00006A07" w:rsidRDefault="00006A07" w:rsidP="00006A07"/>
                  </w:txbxContent>
                </v:textbox>
                <w10:wrap anchorx="margin"/>
              </v:shape>
            </w:pict>
          </mc:Fallback>
        </mc:AlternateContent>
      </w:r>
    </w:p>
    <w:p w14:paraId="5AC6FE6C" w14:textId="36E8BDCB" w:rsidR="00006A07" w:rsidRPr="00894F61" w:rsidRDefault="00006A07" w:rsidP="00894F61">
      <w:pPr>
        <w:spacing w:after="0" w:line="240" w:lineRule="auto"/>
        <w:ind w:right="1080"/>
        <w:rPr>
          <w:rFonts w:asciiTheme="minorHAnsi" w:hAnsiTheme="minorHAnsi"/>
          <w:color w:val="000000" w:themeColor="text1"/>
        </w:rPr>
      </w:pPr>
      <w:r w:rsidRPr="00894F61">
        <w:rPr>
          <w:rFonts w:asciiTheme="minorHAnsi" w:hAnsiTheme="minorHAnsi"/>
          <w:color w:val="000000" w:themeColor="text1"/>
        </w:rPr>
        <w:t xml:space="preserve">I have </w:t>
      </w:r>
      <w:r w:rsidRPr="00894F61">
        <w:rPr>
          <w:rFonts w:asciiTheme="minorHAnsi" w:hAnsiTheme="minorHAnsi"/>
        </w:rPr>
        <w:t xml:space="preserve">read (or have had read to me) the </w:t>
      </w:r>
      <w:r w:rsidRPr="00894F61">
        <w:rPr>
          <w:rFonts w:asciiTheme="minorHAnsi" w:hAnsiTheme="minorHAnsi"/>
          <w:color w:val="000000" w:themeColor="text1"/>
        </w:rPr>
        <w:t xml:space="preserve">contents of </w:t>
      </w:r>
      <w:r w:rsidRPr="004028DA">
        <w:rPr>
          <w:rFonts w:asciiTheme="minorHAnsi" w:eastAsia="Times New Roman" w:hAnsiTheme="minorHAnsi" w:cstheme="minorHAnsi"/>
          <w:color w:val="000000" w:themeColor="text1"/>
        </w:rPr>
        <w:t>th</w:t>
      </w:r>
      <w:r>
        <w:rPr>
          <w:rFonts w:asciiTheme="minorHAnsi" w:eastAsia="Times New Roman" w:hAnsiTheme="minorHAnsi" w:cstheme="minorHAnsi"/>
          <w:color w:val="000000" w:themeColor="text1"/>
        </w:rPr>
        <w:t>e</w:t>
      </w:r>
      <w:r w:rsidRPr="00894F61">
        <w:rPr>
          <w:rFonts w:asciiTheme="minorHAnsi" w:hAnsiTheme="minorHAnsi"/>
          <w:color w:val="000000" w:themeColor="text1"/>
        </w:rPr>
        <w:t xml:space="preserve"> participant information sheet </w:t>
      </w:r>
      <w:r w:rsidRPr="00145378">
        <w:rPr>
          <w:rFonts w:asciiTheme="minorHAnsi" w:hAnsiTheme="minorHAnsi"/>
          <w:color w:val="000000" w:themeColor="text1"/>
        </w:rPr>
        <w:t>for the above study</w:t>
      </w:r>
      <w:r>
        <w:rPr>
          <w:rFonts w:asciiTheme="minorHAnsi" w:hAnsiTheme="minorHAnsi"/>
          <w:color w:val="000000" w:themeColor="text1"/>
        </w:rPr>
        <w:t>. I</w:t>
      </w:r>
      <w:r w:rsidRPr="00894F61">
        <w:rPr>
          <w:rFonts w:asciiTheme="minorHAnsi" w:hAnsiTheme="minorHAnsi"/>
        </w:rPr>
        <w:t xml:space="preserve"> </w:t>
      </w:r>
      <w:r w:rsidRPr="00894F61">
        <w:rPr>
          <w:rFonts w:asciiTheme="minorHAnsi" w:hAnsiTheme="minorHAnsi"/>
          <w:color w:val="000000" w:themeColor="text1"/>
        </w:rPr>
        <w:t>have been encouraged to ask questions</w:t>
      </w:r>
      <w:r w:rsidRPr="004028DA">
        <w:rPr>
          <w:rFonts w:asciiTheme="minorHAnsi" w:eastAsia="Times New Roman" w:hAnsiTheme="minorHAnsi" w:cstheme="minorHAnsi"/>
          <w:color w:val="000000" w:themeColor="text1"/>
        </w:rPr>
        <w:t xml:space="preserve"> and</w:t>
      </w:r>
      <w:r w:rsidRPr="00894F61">
        <w:rPr>
          <w:rFonts w:asciiTheme="minorHAnsi" w:hAnsiTheme="minorHAnsi"/>
          <w:color w:val="000000" w:themeColor="text1"/>
        </w:rPr>
        <w:t xml:space="preserve"> have </w:t>
      </w:r>
      <w:r w:rsidRPr="004028DA">
        <w:rPr>
          <w:rFonts w:asciiTheme="minorHAnsi" w:eastAsia="Times New Roman" w:hAnsiTheme="minorHAnsi" w:cstheme="minorHAnsi"/>
          <w:color w:val="000000" w:themeColor="text1"/>
        </w:rPr>
        <w:t>had</w:t>
      </w:r>
      <w:r w:rsidRPr="00894F61">
        <w:rPr>
          <w:rFonts w:asciiTheme="minorHAnsi" w:hAnsiTheme="minorHAnsi"/>
          <w:color w:val="000000" w:themeColor="text1"/>
        </w:rPr>
        <w:t xml:space="preserve"> my questions</w:t>
      </w:r>
      <w:r w:rsidRPr="004028DA">
        <w:rPr>
          <w:rFonts w:asciiTheme="minorHAnsi" w:eastAsia="Times New Roman" w:hAnsiTheme="minorHAnsi" w:cstheme="minorHAnsi"/>
          <w:color w:val="000000" w:themeColor="text1"/>
        </w:rPr>
        <w:t xml:space="preserve"> answered.</w:t>
      </w:r>
      <w:r>
        <w:rPr>
          <w:rFonts w:asciiTheme="minorHAnsi" w:eastAsia="Times New Roman" w:hAnsiTheme="minorHAnsi" w:cstheme="minorHAnsi"/>
          <w:color w:val="000000" w:themeColor="text1"/>
        </w:rPr>
        <w:t xml:space="preserve"> </w:t>
      </w:r>
    </w:p>
    <w:p w14:paraId="1F1B59CA" w14:textId="5B8075F9" w:rsidR="00006A07" w:rsidRPr="004028DA" w:rsidRDefault="00006A07" w:rsidP="00006A07">
      <w:pPr>
        <w:spacing w:after="0" w:line="240" w:lineRule="auto"/>
        <w:ind w:left="720" w:right="1080"/>
        <w:rPr>
          <w:rFonts w:asciiTheme="minorHAnsi" w:hAnsiTheme="minorHAnsi" w:cstheme="minorHAnsi"/>
          <w:color w:val="000000" w:themeColor="text1"/>
        </w:rPr>
      </w:pPr>
      <w:r w:rsidRPr="008E3CC1">
        <w:rPr>
          <w:rFonts w:asciiTheme="minorHAnsi" w:hAnsiTheme="minorHAnsi"/>
          <w:noProof/>
          <w:color w:val="000000" w:themeColor="text1"/>
          <w:lang w:val="en-GB" w:eastAsia="en-GB"/>
        </w:rPr>
        <mc:AlternateContent>
          <mc:Choice Requires="wps">
            <w:drawing>
              <wp:anchor distT="0" distB="0" distL="114300" distR="114300" simplePos="0" relativeHeight="251681792" behindDoc="1" locked="0" layoutInCell="1" allowOverlap="1" wp14:anchorId="65DBC4A5" wp14:editId="106C552C">
                <wp:simplePos x="0" y="0"/>
                <wp:positionH relativeFrom="margin">
                  <wp:posOffset>5536565</wp:posOffset>
                </wp:positionH>
                <wp:positionV relativeFrom="paragraph">
                  <wp:posOffset>56515</wp:posOffset>
                </wp:positionV>
                <wp:extent cx="452120" cy="428625"/>
                <wp:effectExtent l="0" t="0" r="24130"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428625"/>
                        </a:xfrm>
                        <a:prstGeom prst="rect">
                          <a:avLst/>
                        </a:prstGeom>
                        <a:solidFill>
                          <a:srgbClr val="FFFFFF"/>
                        </a:solidFill>
                        <a:ln w="9525">
                          <a:solidFill>
                            <a:srgbClr val="000000"/>
                          </a:solidFill>
                          <a:miter lim="800000"/>
                          <a:headEnd/>
                          <a:tailEnd/>
                        </a:ln>
                      </wps:spPr>
                      <wps:txbx>
                        <w:txbxContent>
                          <w:p w14:paraId="22278AC0" w14:textId="77777777" w:rsidR="00006A07" w:rsidRDefault="00006A07" w:rsidP="00006A07"/>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DBC4A5" id="Text Box 14" o:spid="_x0000_s1028" type="#_x0000_t202" style="position:absolute;left:0;text-align:left;margin-left:435.95pt;margin-top:4.45pt;width:35.6pt;height:33.7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">
                <v:textbox>
                  <w:txbxContent>
                    <w:p w14:paraId="22278AC0" w14:textId="77777777" w:rsidR="00006A07" w:rsidRDefault="00006A07" w:rsidP="00006A07"/>
                  </w:txbxContent>
                </v:textbox>
                <w10:wrap anchorx="margin"/>
              </v:shape>
            </w:pict>
          </mc:Fallback>
        </mc:AlternateContent>
      </w:r>
    </w:p>
    <w:p w14:paraId="77506B14" w14:textId="54099EEA" w:rsidR="00006A07" w:rsidRPr="004028DA" w:rsidRDefault="00BC5441" w:rsidP="00BC5441">
      <w:pPr>
        <w:spacing w:after="0" w:line="240" w:lineRule="auto"/>
        <w:ind w:right="1080"/>
        <w:rPr>
          <w:rFonts w:asciiTheme="minorHAnsi" w:hAnsiTheme="minorHAnsi" w:cstheme="minorHAnsi"/>
          <w:color w:val="000000" w:themeColor="text1"/>
        </w:rPr>
      </w:pPr>
      <w:r w:rsidRPr="00BC5441">
        <w:rPr>
          <w:rFonts w:asciiTheme="minorHAnsi" w:hAnsiTheme="minorHAnsi"/>
          <w:color w:val="000000" w:themeColor="text1"/>
        </w:rPr>
        <w:t xml:space="preserve">I understand that my participation </w:t>
      </w:r>
      <w:r>
        <w:rPr>
          <w:rFonts w:asciiTheme="minorHAnsi" w:hAnsiTheme="minorHAnsi"/>
          <w:color w:val="000000" w:themeColor="text1"/>
        </w:rPr>
        <w:t xml:space="preserve">in the study </w:t>
      </w:r>
      <w:r w:rsidRPr="00BC5441">
        <w:rPr>
          <w:rFonts w:asciiTheme="minorHAnsi" w:hAnsiTheme="minorHAnsi"/>
          <w:color w:val="000000" w:themeColor="text1"/>
        </w:rPr>
        <w:t>is voluntary and that I am free to withdraw at any time</w:t>
      </w:r>
      <w:r>
        <w:rPr>
          <w:rFonts w:asciiTheme="minorHAnsi" w:hAnsiTheme="minorHAnsi"/>
          <w:color w:val="000000" w:themeColor="text1"/>
        </w:rPr>
        <w:t xml:space="preserve"> </w:t>
      </w:r>
      <w:r w:rsidRPr="00BC5441">
        <w:rPr>
          <w:rFonts w:asciiTheme="minorHAnsi" w:hAnsiTheme="minorHAnsi"/>
          <w:color w:val="000000" w:themeColor="text1"/>
        </w:rPr>
        <w:t>without giving any reason, without my medical care or legal rights being affected.</w:t>
      </w:r>
    </w:p>
    <w:p w14:paraId="6328D028" w14:textId="080E2913" w:rsidR="00006A07" w:rsidRPr="004028DA" w:rsidRDefault="00006A07" w:rsidP="00006A07">
      <w:pPr>
        <w:spacing w:after="0" w:line="240" w:lineRule="auto"/>
        <w:ind w:left="720" w:right="1080"/>
        <w:rPr>
          <w:rFonts w:asciiTheme="minorHAnsi" w:hAnsiTheme="minorHAnsi" w:cstheme="minorHAnsi"/>
          <w:color w:val="000000" w:themeColor="text1"/>
        </w:rPr>
      </w:pPr>
      <w:r w:rsidRPr="008E3CC1">
        <w:rPr>
          <w:rFonts w:asciiTheme="minorHAnsi" w:hAnsiTheme="minorHAnsi"/>
          <w:noProof/>
          <w:color w:val="000000" w:themeColor="text1"/>
          <w:lang w:val="en-GB" w:eastAsia="en-GB"/>
        </w:rPr>
        <mc:AlternateContent>
          <mc:Choice Requires="wps">
            <w:drawing>
              <wp:anchor distT="0" distB="0" distL="114300" distR="114300" simplePos="0" relativeHeight="251682816" behindDoc="1" locked="0" layoutInCell="1" allowOverlap="1" wp14:anchorId="02CF9F38" wp14:editId="73F117B5">
                <wp:simplePos x="0" y="0"/>
                <wp:positionH relativeFrom="margin">
                  <wp:posOffset>5536565</wp:posOffset>
                </wp:positionH>
                <wp:positionV relativeFrom="paragraph">
                  <wp:posOffset>-635</wp:posOffset>
                </wp:positionV>
                <wp:extent cx="452120" cy="428625"/>
                <wp:effectExtent l="0" t="0" r="24130"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428625"/>
                        </a:xfrm>
                        <a:prstGeom prst="rect">
                          <a:avLst/>
                        </a:prstGeom>
                        <a:solidFill>
                          <a:srgbClr val="FFFFFF"/>
                        </a:solidFill>
                        <a:ln w="9525">
                          <a:solidFill>
                            <a:srgbClr val="000000"/>
                          </a:solidFill>
                          <a:miter lim="800000"/>
                          <a:headEnd/>
                          <a:tailEnd/>
                        </a:ln>
                      </wps:spPr>
                      <wps:txbx>
                        <w:txbxContent>
                          <w:p w14:paraId="1D2E8206" w14:textId="77777777" w:rsidR="00006A07" w:rsidRDefault="00006A07" w:rsidP="00006A07"/>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CF9F38" id="Text Box 15" o:spid="_x0000_s1029" type="#_x0000_t202" style="position:absolute;left:0;text-align:left;margin-left:435.95pt;margin-top:-.05pt;width:35.6pt;height:33.7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">
                <v:textbox>
                  <w:txbxContent>
                    <w:p w14:paraId="1D2E8206" w14:textId="77777777" w:rsidR="00006A07" w:rsidRDefault="00006A07" w:rsidP="00006A07"/>
                  </w:txbxContent>
                </v:textbox>
                <w10:wrap anchorx="margin"/>
              </v:shape>
            </w:pict>
          </mc:Fallback>
        </mc:AlternateContent>
      </w:r>
    </w:p>
    <w:p w14:paraId="710E6281" w14:textId="6A3AC42C" w:rsidR="00BC5441" w:rsidRPr="00894F61" w:rsidRDefault="00BC5441" w:rsidP="00894F61">
      <w:pPr>
        <w:spacing w:after="0" w:line="240" w:lineRule="auto"/>
        <w:ind w:right="1080"/>
        <w:rPr>
          <w:rFonts w:asciiTheme="minorHAnsi" w:hAnsiTheme="minorHAnsi"/>
          <w:color w:val="000000" w:themeColor="text1"/>
        </w:rPr>
      </w:pPr>
      <w:r w:rsidRPr="004028DA">
        <w:rPr>
          <w:rFonts w:asciiTheme="minorHAnsi" w:eastAsia="Times New Roman" w:hAnsiTheme="minorHAnsi" w:cstheme="minorHAnsi"/>
          <w:color w:val="000000" w:themeColor="text1"/>
        </w:rPr>
        <w:t xml:space="preserve">I </w:t>
      </w:r>
      <w:r>
        <w:rPr>
          <w:rFonts w:asciiTheme="minorHAnsi" w:eastAsia="Times New Roman" w:hAnsiTheme="minorHAnsi" w:cstheme="minorHAnsi"/>
          <w:color w:val="000000" w:themeColor="text1"/>
        </w:rPr>
        <w:t>consent</w:t>
      </w:r>
      <w:r w:rsidRPr="007869D4">
        <w:rPr>
          <w:rFonts w:asciiTheme="minorHAnsi" w:hAnsiTheme="minorHAnsi"/>
          <w:color w:val="000000" w:themeColor="text1"/>
        </w:rPr>
        <w:t xml:space="preserve"> to the </w:t>
      </w:r>
      <w:r w:rsidRPr="008039B4">
        <w:rPr>
          <w:rFonts w:asciiTheme="minorHAnsi" w:hAnsiTheme="minorHAnsi"/>
        </w:rPr>
        <w:t>stor</w:t>
      </w:r>
      <w:r>
        <w:rPr>
          <w:rFonts w:asciiTheme="minorHAnsi" w:hAnsiTheme="minorHAnsi"/>
        </w:rPr>
        <w:t>age</w:t>
      </w:r>
      <w:r w:rsidRPr="008039B4">
        <w:rPr>
          <w:rFonts w:asciiTheme="minorHAnsi" w:hAnsiTheme="minorHAnsi"/>
        </w:rPr>
        <w:t>, process</w:t>
      </w:r>
      <w:r>
        <w:rPr>
          <w:rFonts w:asciiTheme="minorHAnsi" w:hAnsiTheme="minorHAnsi"/>
        </w:rPr>
        <w:t>ing</w:t>
      </w:r>
      <w:r w:rsidRPr="008039B4">
        <w:rPr>
          <w:rFonts w:asciiTheme="minorHAnsi" w:hAnsiTheme="minorHAnsi"/>
        </w:rPr>
        <w:t>, transfer, disclos</w:t>
      </w:r>
      <w:r>
        <w:rPr>
          <w:rFonts w:asciiTheme="minorHAnsi" w:hAnsiTheme="minorHAnsi"/>
        </w:rPr>
        <w:t>ure</w:t>
      </w:r>
      <w:r w:rsidRPr="007869D4">
        <w:rPr>
          <w:rFonts w:asciiTheme="minorHAnsi" w:hAnsiTheme="minorHAnsi"/>
        </w:rPr>
        <w:t xml:space="preserve"> and </w:t>
      </w:r>
      <w:r w:rsidRPr="008039B4">
        <w:rPr>
          <w:rFonts w:asciiTheme="minorHAnsi" w:hAnsiTheme="minorHAnsi"/>
        </w:rPr>
        <w:t>use</w:t>
      </w:r>
      <w:r w:rsidRPr="00894F61">
        <w:rPr>
          <w:rFonts w:asciiTheme="minorHAnsi" w:hAnsiTheme="minorHAnsi"/>
          <w:color w:val="000000" w:themeColor="text1"/>
        </w:rPr>
        <w:t xml:space="preserve"> of my identifying information as described </w:t>
      </w:r>
      <w:r w:rsidRPr="004028DA">
        <w:rPr>
          <w:rFonts w:asciiTheme="minorHAnsi" w:eastAsia="Times New Roman" w:hAnsiTheme="minorHAnsi" w:cstheme="minorHAnsi"/>
          <w:color w:val="000000" w:themeColor="text1"/>
        </w:rPr>
        <w:t>in the participant information sheet.</w:t>
      </w:r>
      <w:r w:rsidRPr="00894F61">
        <w:rPr>
          <w:rFonts w:asciiTheme="minorHAnsi" w:hAnsiTheme="minorHAnsi"/>
          <w:color w:val="000000" w:themeColor="text1"/>
        </w:rPr>
        <w:t xml:space="preserve"> </w:t>
      </w:r>
    </w:p>
    <w:p w14:paraId="6A28CFF9" w14:textId="11184B0A" w:rsidR="00006A07" w:rsidRPr="00894F61" w:rsidRDefault="00006A07" w:rsidP="00110D30">
      <w:pPr>
        <w:spacing w:after="0" w:line="240" w:lineRule="auto"/>
        <w:ind w:left="720" w:right="1080"/>
        <w:rPr>
          <w:rFonts w:asciiTheme="minorHAnsi" w:hAnsiTheme="minorHAnsi"/>
          <w:color w:val="000000" w:themeColor="text1"/>
        </w:rPr>
      </w:pPr>
    </w:p>
    <w:p w14:paraId="3ABF7D37" w14:textId="6C037780" w:rsidR="00006A07" w:rsidRPr="007869D4" w:rsidRDefault="00006A07" w:rsidP="007869D4">
      <w:pPr>
        <w:spacing w:after="0" w:line="240" w:lineRule="auto"/>
        <w:ind w:right="1080"/>
        <w:rPr>
          <w:rFonts w:asciiTheme="minorHAnsi" w:hAnsiTheme="minorHAnsi"/>
          <w:color w:val="000000" w:themeColor="text1"/>
        </w:rPr>
      </w:pPr>
      <w:r w:rsidRPr="00223692">
        <w:rPr>
          <w:rFonts w:asciiTheme="minorHAnsi" w:eastAsia="Times New Roman" w:hAnsiTheme="minorHAnsi" w:cstheme="minorHAnsi"/>
          <w:color w:val="000000" w:themeColor="text1"/>
        </w:rPr>
        <w:t xml:space="preserve">I </w:t>
      </w:r>
      <w:r w:rsidR="00AF4811">
        <w:rPr>
          <w:rFonts w:asciiTheme="minorHAnsi" w:eastAsia="Times New Roman" w:hAnsiTheme="minorHAnsi" w:cstheme="minorHAnsi"/>
          <w:color w:val="000000" w:themeColor="text1"/>
        </w:rPr>
        <w:t xml:space="preserve">consent to the </w:t>
      </w:r>
      <w:r w:rsidR="00AF4811" w:rsidRPr="008039B4">
        <w:rPr>
          <w:rFonts w:asciiTheme="minorHAnsi" w:hAnsiTheme="minorHAnsi"/>
        </w:rPr>
        <w:t>stor</w:t>
      </w:r>
      <w:r w:rsidR="00AF4811">
        <w:rPr>
          <w:rFonts w:asciiTheme="minorHAnsi" w:hAnsiTheme="minorHAnsi"/>
        </w:rPr>
        <w:t>age</w:t>
      </w:r>
      <w:r w:rsidR="00AF4811" w:rsidRPr="008039B4">
        <w:rPr>
          <w:rFonts w:asciiTheme="minorHAnsi" w:hAnsiTheme="minorHAnsi"/>
        </w:rPr>
        <w:t>, process</w:t>
      </w:r>
      <w:r w:rsidR="00AF4811">
        <w:rPr>
          <w:rFonts w:asciiTheme="minorHAnsi" w:hAnsiTheme="minorHAnsi"/>
        </w:rPr>
        <w:t>ing</w:t>
      </w:r>
      <w:r w:rsidR="00AF4811" w:rsidRPr="008039B4">
        <w:rPr>
          <w:rFonts w:asciiTheme="minorHAnsi" w:hAnsiTheme="minorHAnsi"/>
        </w:rPr>
        <w:t>, transfer, disclos</w:t>
      </w:r>
      <w:r w:rsidR="00AF4811">
        <w:rPr>
          <w:rFonts w:asciiTheme="minorHAnsi" w:hAnsiTheme="minorHAnsi"/>
        </w:rPr>
        <w:t>ure</w:t>
      </w:r>
      <w:r w:rsidR="00AF4811" w:rsidRPr="008039B4">
        <w:rPr>
          <w:rFonts w:asciiTheme="minorHAnsi" w:hAnsiTheme="minorHAnsi"/>
        </w:rPr>
        <w:t xml:space="preserve"> and use</w:t>
      </w:r>
      <w:r w:rsidR="00AF4811">
        <w:rPr>
          <w:rFonts w:asciiTheme="minorHAnsi" w:eastAsia="Times New Roman" w:hAnsiTheme="minorHAnsi" w:cstheme="minorHAnsi"/>
          <w:color w:val="000000" w:themeColor="text1"/>
        </w:rPr>
        <w:t xml:space="preserve"> of </w:t>
      </w:r>
      <w:r w:rsidRPr="007869D4">
        <w:rPr>
          <w:rFonts w:asciiTheme="minorHAnsi" w:hAnsiTheme="minorHAnsi"/>
          <w:color w:val="000000" w:themeColor="text1"/>
        </w:rPr>
        <w:t xml:space="preserve">my coded information and coded </w:t>
      </w:r>
      <w:r w:rsidR="00AF4811" w:rsidRPr="00145378">
        <w:rPr>
          <w:rFonts w:asciiTheme="minorHAnsi" w:hAnsiTheme="minorHAnsi"/>
          <w:color w:val="000000" w:themeColor="text1"/>
        </w:rPr>
        <w:t xml:space="preserve">biological </w:t>
      </w:r>
      <w:r w:rsidR="00AF4811" w:rsidRPr="007869D4">
        <w:rPr>
          <w:rFonts w:asciiTheme="minorHAnsi" w:hAnsiTheme="minorHAnsi"/>
          <w:color w:val="000000" w:themeColor="text1"/>
        </w:rPr>
        <w:t xml:space="preserve">samples </w:t>
      </w:r>
      <w:r w:rsidRPr="007869D4">
        <w:rPr>
          <w:rFonts w:asciiTheme="minorHAnsi" w:hAnsiTheme="minorHAnsi"/>
          <w:color w:val="000000" w:themeColor="text1"/>
        </w:rPr>
        <w:t xml:space="preserve">as described </w:t>
      </w:r>
      <w:r w:rsidRPr="00223692">
        <w:rPr>
          <w:rFonts w:asciiTheme="minorHAnsi" w:eastAsia="Times New Roman" w:hAnsiTheme="minorHAnsi" w:cstheme="minorHAnsi"/>
          <w:color w:val="000000" w:themeColor="text1"/>
        </w:rPr>
        <w:t>in the participant information sheet.</w:t>
      </w:r>
      <w:r w:rsidRPr="007869D4">
        <w:rPr>
          <w:rFonts w:asciiTheme="minorHAnsi" w:hAnsiTheme="minorHAnsi"/>
          <w:color w:val="000000" w:themeColor="text1"/>
        </w:rPr>
        <w:t xml:space="preserve"> I understand that my coded information and/or </w:t>
      </w:r>
      <w:r w:rsidR="00AF4811">
        <w:rPr>
          <w:rFonts w:asciiTheme="minorHAnsi" w:hAnsiTheme="minorHAnsi"/>
          <w:color w:val="000000" w:themeColor="text1"/>
        </w:rPr>
        <w:t xml:space="preserve">coded </w:t>
      </w:r>
      <w:r w:rsidRPr="007869D4">
        <w:rPr>
          <w:rFonts w:asciiTheme="minorHAnsi" w:hAnsiTheme="minorHAnsi"/>
          <w:color w:val="000000" w:themeColor="text1"/>
        </w:rPr>
        <w:t xml:space="preserve">biological samples will be available now and in the future to researchers </w:t>
      </w:r>
      <w:r w:rsidR="00BC5441">
        <w:rPr>
          <w:rFonts w:asciiTheme="minorHAnsi" w:hAnsiTheme="minorHAnsi"/>
          <w:color w:val="000000" w:themeColor="text1"/>
        </w:rPr>
        <w:t xml:space="preserve">for the uses as described in the participant information sheet including </w:t>
      </w:r>
      <w:r w:rsidR="00AF4811" w:rsidRPr="005D2EE0">
        <w:t xml:space="preserve">(1) </w:t>
      </w:r>
      <w:r w:rsidR="00BC5441">
        <w:t>gaining a</w:t>
      </w:r>
      <w:r w:rsidR="00AF4811" w:rsidRPr="005D2EE0">
        <w:t xml:space="preserve"> better understand</w:t>
      </w:r>
      <w:r w:rsidR="00BC5441">
        <w:t>ing of</w:t>
      </w:r>
      <w:r w:rsidR="00AF4811" w:rsidRPr="005D2EE0">
        <w:t xml:space="preserve"> HD or other diseases being studied, (2) further</w:t>
      </w:r>
      <w:r w:rsidR="00BC5441">
        <w:t>ing</w:t>
      </w:r>
      <w:r w:rsidR="00AF4811" w:rsidRPr="005D2EE0">
        <w:t xml:space="preserve"> the development of treatments for HD or other diseases </w:t>
      </w:r>
      <w:r w:rsidR="00BC5441">
        <w:t xml:space="preserve">and </w:t>
      </w:r>
      <w:r w:rsidR="00AF4811" w:rsidRPr="005D2EE0">
        <w:t>(3) further</w:t>
      </w:r>
      <w:r w:rsidR="00BC5441">
        <w:t>ing</w:t>
      </w:r>
      <w:r w:rsidR="00AF4811" w:rsidRPr="005D2EE0">
        <w:t xml:space="preserve"> biomedical research</w:t>
      </w:r>
      <w:r w:rsidRPr="007869D4">
        <w:rPr>
          <w:rFonts w:asciiTheme="minorHAnsi" w:hAnsiTheme="minorHAnsi"/>
          <w:color w:val="000000" w:themeColor="text1"/>
        </w:rPr>
        <w:t>.</w:t>
      </w:r>
      <w:r w:rsidRPr="004028DA">
        <w:rPr>
          <w:rFonts w:asciiTheme="minorHAnsi" w:hAnsiTheme="minorHAnsi" w:cstheme="minorHAnsi"/>
          <w:color w:val="000000" w:themeColor="text1"/>
        </w:rPr>
        <w:t xml:space="preserve"> </w:t>
      </w:r>
    </w:p>
    <w:p w14:paraId="5F338730" w14:textId="056B6A7C" w:rsidR="00006A07" w:rsidRPr="007869D4" w:rsidRDefault="00FE4D24" w:rsidP="007869D4">
      <w:pPr>
        <w:spacing w:after="0" w:line="240" w:lineRule="auto"/>
        <w:ind w:left="720" w:right="1080"/>
        <w:rPr>
          <w:rFonts w:asciiTheme="minorHAnsi" w:hAnsiTheme="minorHAnsi"/>
          <w:color w:val="000000" w:themeColor="text1"/>
        </w:rPr>
      </w:pPr>
      <w:r w:rsidRPr="008E3CC1">
        <w:rPr>
          <w:rFonts w:asciiTheme="minorHAnsi" w:hAnsiTheme="minorHAnsi"/>
          <w:noProof/>
          <w:color w:val="000000" w:themeColor="text1"/>
          <w:lang w:val="en-GB" w:eastAsia="en-GB"/>
        </w:rPr>
        <mc:AlternateContent>
          <mc:Choice Requires="wps">
            <w:drawing>
              <wp:anchor distT="0" distB="0" distL="114300" distR="114300" simplePos="0" relativeHeight="251684864" behindDoc="1" locked="0" layoutInCell="1" allowOverlap="1" wp14:anchorId="0713F277" wp14:editId="3E1F8FDA">
                <wp:simplePos x="0" y="0"/>
                <wp:positionH relativeFrom="margin">
                  <wp:posOffset>8312785</wp:posOffset>
                </wp:positionH>
                <wp:positionV relativeFrom="paragraph">
                  <wp:posOffset>1270</wp:posOffset>
                </wp:positionV>
                <wp:extent cx="452120" cy="428625"/>
                <wp:effectExtent l="0" t="0" r="508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428625"/>
                        </a:xfrm>
                        <a:prstGeom prst="rect">
                          <a:avLst/>
                        </a:prstGeom>
                        <a:solidFill>
                          <a:srgbClr val="FFFFFF"/>
                        </a:solidFill>
                        <a:ln w="9525">
                          <a:noFill/>
                          <a:miter lim="800000"/>
                          <a:headEnd/>
                          <a:tailEnd/>
                        </a:ln>
                      </wps:spPr>
                      <wps:txbx>
                        <w:txbxContent>
                          <w:p w14:paraId="1A96B22E" w14:textId="77777777" w:rsidR="00006A07" w:rsidRDefault="00006A07" w:rsidP="00006A07"/>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13F277" id="Text Box 17" o:spid="_x0000_s1030" type="#_x0000_t202" style="position:absolute;left:0;text-align:left;margin-left:654.55pt;margin-top:.1pt;width:35.6pt;height:33.7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" stroked="f">
                <v:textbox>
                  <w:txbxContent>
                    <w:p w14:paraId="1A96B22E" w14:textId="77777777" w:rsidR="00006A07" w:rsidRDefault="00006A07" w:rsidP="00006A07"/>
                  </w:txbxContent>
                </v:textbox>
                <w10:wrap anchorx="margin"/>
              </v:shape>
            </w:pict>
          </mc:Fallback>
        </mc:AlternateContent>
      </w:r>
    </w:p>
    <w:p w14:paraId="56D61EF8" w14:textId="62799922" w:rsidR="00006A07" w:rsidRPr="00894F61" w:rsidRDefault="00006A07" w:rsidP="00894F61">
      <w:pPr>
        <w:spacing w:after="0" w:line="240" w:lineRule="auto"/>
        <w:ind w:right="1080"/>
        <w:rPr>
          <w:rFonts w:asciiTheme="minorHAnsi" w:hAnsiTheme="minorHAnsi"/>
          <w:color w:val="000000" w:themeColor="text1"/>
        </w:rPr>
      </w:pPr>
      <w:r w:rsidRPr="007869D4">
        <w:rPr>
          <w:rFonts w:asciiTheme="minorHAnsi" w:hAnsiTheme="minorHAnsi"/>
          <w:color w:val="000000" w:themeColor="text1"/>
        </w:rPr>
        <w:t>I understand that</w:t>
      </w:r>
      <w:r w:rsidRPr="004028DA">
        <w:rPr>
          <w:rFonts w:asciiTheme="minorHAnsi" w:eastAsia="Times New Roman" w:hAnsiTheme="minorHAnsi" w:cstheme="minorHAnsi"/>
          <w:color w:val="000000" w:themeColor="text1"/>
        </w:rPr>
        <w:t xml:space="preserve"> </w:t>
      </w:r>
      <w:r w:rsidRPr="00145378">
        <w:rPr>
          <w:rFonts w:asciiTheme="minorHAnsi" w:eastAsia="Times New Roman" w:hAnsiTheme="minorHAnsi" w:cstheme="minorHAnsi"/>
          <w:color w:val="000000" w:themeColor="text1"/>
        </w:rPr>
        <w:t>my</w:t>
      </w:r>
      <w:r w:rsidRPr="00894F61">
        <w:rPr>
          <w:rFonts w:asciiTheme="minorHAnsi" w:hAnsiTheme="minorHAnsi"/>
          <w:color w:val="000000" w:themeColor="text1"/>
        </w:rPr>
        <w:t xml:space="preserve"> coded information and records that identify me may be looked at by the study site staff, individuals from regulatory authorities, appointed service providers, the NHS Trust and others as described </w:t>
      </w:r>
      <w:r w:rsidRPr="004028DA">
        <w:rPr>
          <w:rFonts w:asciiTheme="minorHAnsi" w:eastAsia="Times New Roman" w:hAnsiTheme="minorHAnsi" w:cstheme="minorHAnsi"/>
          <w:color w:val="000000" w:themeColor="text1"/>
        </w:rPr>
        <w:t xml:space="preserve">in the </w:t>
      </w:r>
      <w:r w:rsidRPr="00223692">
        <w:rPr>
          <w:rFonts w:asciiTheme="minorHAnsi" w:eastAsia="Times New Roman" w:hAnsiTheme="minorHAnsi" w:cstheme="minorHAnsi"/>
          <w:color w:val="000000" w:themeColor="text1"/>
        </w:rPr>
        <w:t>participant information sheet</w:t>
      </w:r>
      <w:r w:rsidRPr="00894F61">
        <w:rPr>
          <w:rFonts w:asciiTheme="minorHAnsi" w:hAnsiTheme="minorHAnsi"/>
          <w:color w:val="000000" w:themeColor="text1"/>
        </w:rPr>
        <w:t xml:space="preserve">, where it is relevant to my taking part in </w:t>
      </w:r>
      <w:r w:rsidRPr="00145378">
        <w:rPr>
          <w:rFonts w:asciiTheme="minorHAnsi" w:eastAsia="Times New Roman" w:hAnsiTheme="minorHAnsi" w:cstheme="minorHAnsi"/>
          <w:color w:val="000000" w:themeColor="text1"/>
        </w:rPr>
        <w:t>the</w:t>
      </w:r>
      <w:r w:rsidRPr="00894F61">
        <w:rPr>
          <w:rFonts w:asciiTheme="minorHAnsi" w:hAnsiTheme="minorHAnsi"/>
          <w:color w:val="000000" w:themeColor="text1"/>
        </w:rPr>
        <w:t xml:space="preserve"> study. I </w:t>
      </w:r>
      <w:r w:rsidRPr="00145378">
        <w:rPr>
          <w:rFonts w:asciiTheme="minorHAnsi" w:eastAsia="Times New Roman" w:hAnsiTheme="minorHAnsi" w:cstheme="minorHAnsi"/>
          <w:color w:val="000000" w:themeColor="text1"/>
        </w:rPr>
        <w:t>agree that</w:t>
      </w:r>
      <w:r w:rsidRPr="00894F61">
        <w:rPr>
          <w:rFonts w:asciiTheme="minorHAnsi" w:hAnsiTheme="minorHAnsi"/>
          <w:color w:val="000000" w:themeColor="text1"/>
        </w:rPr>
        <w:t xml:space="preserve"> these organizations </w:t>
      </w:r>
      <w:r w:rsidRPr="00145378">
        <w:rPr>
          <w:rFonts w:asciiTheme="minorHAnsi" w:eastAsia="Times New Roman" w:hAnsiTheme="minorHAnsi" w:cstheme="minorHAnsi"/>
          <w:color w:val="000000" w:themeColor="text1"/>
        </w:rPr>
        <w:t>may</w:t>
      </w:r>
      <w:r w:rsidRPr="00894F61">
        <w:rPr>
          <w:rFonts w:asciiTheme="minorHAnsi" w:hAnsiTheme="minorHAnsi"/>
          <w:color w:val="000000" w:themeColor="text1"/>
        </w:rPr>
        <w:t xml:space="preserve"> have access to such information and records.</w:t>
      </w:r>
      <w:r w:rsidRPr="004028DA">
        <w:rPr>
          <w:rFonts w:asciiTheme="minorHAnsi" w:hAnsiTheme="minorHAnsi" w:cstheme="minorHAnsi"/>
          <w:color w:val="000000" w:themeColor="text1"/>
        </w:rPr>
        <w:t xml:space="preserve">  </w:t>
      </w:r>
      <w:r w:rsidRPr="00894F61">
        <w:rPr>
          <w:rFonts w:asciiTheme="minorHAnsi" w:hAnsiTheme="minorHAnsi"/>
          <w:color w:val="000000" w:themeColor="text1"/>
        </w:rPr>
        <w:t xml:space="preserve"> </w:t>
      </w:r>
    </w:p>
    <w:p w14:paraId="6F6EE476" w14:textId="6F2E00C4" w:rsidR="00006A07" w:rsidRPr="00412E22" w:rsidRDefault="00006A07" w:rsidP="00006A07">
      <w:pPr>
        <w:spacing w:after="0" w:line="240" w:lineRule="auto"/>
        <w:ind w:left="720" w:right="1080"/>
        <w:rPr>
          <w:rFonts w:asciiTheme="minorHAnsi" w:hAnsiTheme="minorHAnsi" w:cstheme="minorHAnsi"/>
          <w:color w:val="000000" w:themeColor="text1"/>
        </w:rPr>
      </w:pPr>
      <w:r w:rsidRPr="008E3CC1">
        <w:rPr>
          <w:rFonts w:asciiTheme="minorHAnsi" w:hAnsiTheme="minorHAnsi"/>
          <w:noProof/>
          <w:color w:val="000000" w:themeColor="text1"/>
          <w:lang w:val="en-GB" w:eastAsia="en-GB"/>
        </w:rPr>
        <mc:AlternateContent>
          <mc:Choice Requires="wps">
            <w:drawing>
              <wp:anchor distT="0" distB="0" distL="114300" distR="114300" simplePos="0" relativeHeight="251685888" behindDoc="1" locked="0" layoutInCell="1" allowOverlap="1" wp14:anchorId="5132F8E9" wp14:editId="0EC3F215">
                <wp:simplePos x="0" y="0"/>
                <wp:positionH relativeFrom="margin">
                  <wp:posOffset>5536565</wp:posOffset>
                </wp:positionH>
                <wp:positionV relativeFrom="paragraph">
                  <wp:posOffset>29845</wp:posOffset>
                </wp:positionV>
                <wp:extent cx="452120" cy="428625"/>
                <wp:effectExtent l="0" t="0" r="2413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428625"/>
                        </a:xfrm>
                        <a:prstGeom prst="rect">
                          <a:avLst/>
                        </a:prstGeom>
                        <a:solidFill>
                          <a:srgbClr val="FFFFFF"/>
                        </a:solidFill>
                        <a:ln w="9525">
                          <a:solidFill>
                            <a:srgbClr val="000000"/>
                          </a:solidFill>
                          <a:miter lim="800000"/>
                          <a:headEnd/>
                          <a:tailEnd/>
                        </a:ln>
                      </wps:spPr>
                      <wps:txbx>
                        <w:txbxContent>
                          <w:p w14:paraId="4AA60FCA" w14:textId="77777777" w:rsidR="00006A07" w:rsidRDefault="00006A07" w:rsidP="00006A07"/>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32F8E9" id="Text Box 18" o:spid="_x0000_s1031" type="#_x0000_t202" style="position:absolute;left:0;text-align:left;margin-left:435.95pt;margin-top:2.35pt;width:35.6pt;height:33.7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">
                <v:textbox>
                  <w:txbxContent>
                    <w:p w14:paraId="4AA60FCA" w14:textId="77777777" w:rsidR="00006A07" w:rsidRDefault="00006A07" w:rsidP="00006A07"/>
                  </w:txbxContent>
                </v:textbox>
                <w10:wrap anchorx="margin"/>
              </v:shape>
            </w:pict>
          </mc:Fallback>
        </mc:AlternateContent>
      </w:r>
    </w:p>
    <w:p w14:paraId="0C3F70F1" w14:textId="6DF4A47C" w:rsidR="00006A07" w:rsidRPr="00894F61" w:rsidRDefault="00CD408E" w:rsidP="00894F61">
      <w:pPr>
        <w:spacing w:after="240" w:line="240" w:lineRule="auto"/>
        <w:ind w:right="1080"/>
        <w:rPr>
          <w:rFonts w:asciiTheme="minorHAnsi" w:hAnsiTheme="minorHAnsi"/>
        </w:rPr>
      </w:pPr>
      <w:r w:rsidRPr="008E3CC1">
        <w:rPr>
          <w:rFonts w:asciiTheme="minorHAnsi" w:hAnsiTheme="minorHAnsi"/>
          <w:noProof/>
          <w:lang w:val="en-GB" w:eastAsia="en-GB"/>
        </w:rPr>
        <mc:AlternateContent>
          <mc:Choice Requires="wps">
            <w:drawing>
              <wp:anchor distT="0" distB="0" distL="114300" distR="114300" simplePos="0" relativeHeight="251686912" behindDoc="1" locked="0" layoutInCell="1" allowOverlap="1" wp14:anchorId="7F7172E7" wp14:editId="1CA1CA50">
                <wp:simplePos x="0" y="0"/>
                <wp:positionH relativeFrom="margin">
                  <wp:posOffset>5536565</wp:posOffset>
                </wp:positionH>
                <wp:positionV relativeFrom="paragraph">
                  <wp:posOffset>425450</wp:posOffset>
                </wp:positionV>
                <wp:extent cx="452120" cy="428625"/>
                <wp:effectExtent l="0" t="0" r="24130"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428625"/>
                        </a:xfrm>
                        <a:prstGeom prst="rect">
                          <a:avLst/>
                        </a:prstGeom>
                        <a:solidFill>
                          <a:srgbClr val="FFFFFF"/>
                        </a:solidFill>
                        <a:ln w="9525">
                          <a:solidFill>
                            <a:srgbClr val="000000"/>
                          </a:solidFill>
                          <a:miter lim="800000"/>
                          <a:headEnd/>
                          <a:tailEnd/>
                        </a:ln>
                      </wps:spPr>
                      <wps:txbx>
                        <w:txbxContent>
                          <w:p w14:paraId="465E4B6C" w14:textId="77777777" w:rsidR="00006A07" w:rsidRDefault="00006A07" w:rsidP="00006A07"/>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7172E7" id="Text Box 19" o:spid="_x0000_s1032" type="#_x0000_t202" style="position:absolute;margin-left:435.95pt;margin-top:33.5pt;width:35.6pt;height:33.7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">
                <v:textbox>
                  <w:txbxContent>
                    <w:p w14:paraId="465E4B6C" w14:textId="77777777" w:rsidR="00006A07" w:rsidRDefault="00006A07" w:rsidP="00006A07"/>
                  </w:txbxContent>
                </v:textbox>
                <w10:wrap anchorx="margin"/>
              </v:shape>
            </w:pict>
          </mc:Fallback>
        </mc:AlternateContent>
      </w:r>
      <w:r w:rsidR="00AF4811" w:rsidRPr="00894F61">
        <w:rPr>
          <w:rFonts w:asciiTheme="minorHAnsi" w:hAnsiTheme="minorHAnsi"/>
        </w:rPr>
        <w:t xml:space="preserve">I </w:t>
      </w:r>
      <w:r w:rsidR="00AF4811" w:rsidRPr="007869D4">
        <w:rPr>
          <w:rFonts w:asciiTheme="minorHAnsi" w:hAnsiTheme="minorHAnsi"/>
        </w:rPr>
        <w:t>understand that</w:t>
      </w:r>
      <w:r w:rsidR="00AF4811" w:rsidRPr="00894F61">
        <w:rPr>
          <w:rFonts w:asciiTheme="minorHAnsi" w:hAnsiTheme="minorHAnsi"/>
        </w:rPr>
        <w:t xml:space="preserve"> my General Practitioner </w:t>
      </w:r>
      <w:r w:rsidR="00AF4811" w:rsidRPr="007869D4">
        <w:rPr>
          <w:rFonts w:asciiTheme="minorHAnsi" w:hAnsiTheme="minorHAnsi"/>
        </w:rPr>
        <w:t>will be</w:t>
      </w:r>
      <w:r w:rsidR="00AF4811" w:rsidRPr="00894F61">
        <w:rPr>
          <w:rFonts w:asciiTheme="minorHAnsi" w:hAnsiTheme="minorHAnsi"/>
        </w:rPr>
        <w:t xml:space="preserve"> informed of my participation in this study</w:t>
      </w:r>
      <w:r w:rsidR="00AF4811" w:rsidRPr="007869D4">
        <w:rPr>
          <w:rFonts w:asciiTheme="minorHAnsi" w:hAnsiTheme="minorHAnsi"/>
        </w:rPr>
        <w:t xml:space="preserve"> </w:t>
      </w:r>
      <w:r w:rsidR="00AF4811" w:rsidRPr="003417B9">
        <w:rPr>
          <w:rFonts w:asciiTheme="minorHAnsi" w:hAnsiTheme="minorHAnsi"/>
        </w:rPr>
        <w:t>unless I’ve informed the study site staff that I do not wish for them to be contacted.</w:t>
      </w:r>
    </w:p>
    <w:p w14:paraId="78DC7A94" w14:textId="4887717C" w:rsidR="00006A07" w:rsidRPr="00894F61" w:rsidRDefault="00AF4811" w:rsidP="00894F61">
      <w:pPr>
        <w:spacing w:after="240" w:line="240" w:lineRule="auto"/>
        <w:ind w:right="1080"/>
        <w:rPr>
          <w:rFonts w:asciiTheme="minorHAnsi" w:hAnsiTheme="minorHAnsi"/>
        </w:rPr>
      </w:pPr>
      <w:r w:rsidRPr="00B136B9">
        <w:rPr>
          <w:rFonts w:asciiTheme="minorHAnsi" w:hAnsiTheme="minorHAnsi"/>
        </w:rPr>
        <w:t xml:space="preserve">I agree to participate in </w:t>
      </w:r>
      <w:r w:rsidRPr="00145378">
        <w:rPr>
          <w:rFonts w:asciiTheme="minorHAnsi" w:hAnsiTheme="minorHAnsi"/>
        </w:rPr>
        <w:t>the</w:t>
      </w:r>
      <w:r w:rsidRPr="00B136B9">
        <w:rPr>
          <w:rFonts w:asciiTheme="minorHAnsi" w:hAnsiTheme="minorHAnsi"/>
        </w:rPr>
        <w:t xml:space="preserve"> study. </w:t>
      </w:r>
      <w:r w:rsidRPr="00894F61">
        <w:rPr>
          <w:rFonts w:asciiTheme="minorHAnsi" w:hAnsiTheme="minorHAnsi"/>
        </w:rPr>
        <w:t xml:space="preserve">I understand that I will be given a signed copy of this </w:t>
      </w:r>
      <w:r w:rsidRPr="00B136B9">
        <w:rPr>
          <w:rFonts w:asciiTheme="minorHAnsi" w:hAnsiTheme="minorHAnsi"/>
        </w:rPr>
        <w:t xml:space="preserve">consent </w:t>
      </w:r>
      <w:r w:rsidRPr="00894F61">
        <w:rPr>
          <w:rFonts w:asciiTheme="minorHAnsi" w:hAnsiTheme="minorHAnsi"/>
        </w:rPr>
        <w:t>form for my records and future reference.</w:t>
      </w:r>
    </w:p>
    <w:p w14:paraId="42CC5E73" w14:textId="77777777" w:rsidR="00B44607" w:rsidRPr="005D2EE0" w:rsidRDefault="00811BA1" w:rsidP="00894F61">
      <w:pPr>
        <w:keepNext/>
        <w:tabs>
          <w:tab w:val="left" w:pos="4410"/>
          <w:tab w:val="left" w:pos="5040"/>
          <w:tab w:val="left" w:pos="7920"/>
          <w:tab w:val="left" w:pos="8280"/>
          <w:tab w:val="left" w:pos="9360"/>
        </w:tabs>
        <w:spacing w:after="0" w:line="300" w:lineRule="exact"/>
        <w:jc w:val="both"/>
        <w:rPr>
          <w:u w:val="single"/>
        </w:rPr>
      </w:pPr>
      <w:r w:rsidRPr="005D2EE0">
        <w:rPr>
          <w:u w:val="single"/>
        </w:rPr>
        <w:lastRenderedPageBreak/>
        <w:tab/>
      </w:r>
      <w:r w:rsidRPr="005D2EE0">
        <w:tab/>
      </w:r>
      <w:r w:rsidRPr="005D2EE0">
        <w:rPr>
          <w:u w:val="single"/>
        </w:rPr>
        <w:tab/>
      </w:r>
      <w:r w:rsidRPr="005D2EE0">
        <w:tab/>
      </w:r>
      <w:r w:rsidRPr="005D2EE0">
        <w:rPr>
          <w:u w:val="single"/>
        </w:rPr>
        <w:tab/>
      </w:r>
    </w:p>
    <w:p w14:paraId="3550346D" w14:textId="77777777" w:rsidR="00B44607" w:rsidRPr="005D2EE0" w:rsidRDefault="00811BA1" w:rsidP="00894F61">
      <w:pPr>
        <w:keepNext/>
        <w:tabs>
          <w:tab w:val="left" w:pos="5040"/>
          <w:tab w:val="left" w:pos="7290"/>
          <w:tab w:val="left" w:pos="8280"/>
        </w:tabs>
        <w:spacing w:after="0" w:line="300" w:lineRule="exact"/>
        <w:jc w:val="both"/>
      </w:pPr>
      <w:r w:rsidRPr="005D2EE0">
        <w:t>Signature of Participant</w:t>
      </w:r>
      <w:r w:rsidRPr="005D2EE0">
        <w:tab/>
        <w:t>Printed Name</w:t>
      </w:r>
      <w:r w:rsidRPr="005D2EE0">
        <w:tab/>
      </w:r>
      <w:r w:rsidRPr="005D2EE0">
        <w:tab/>
        <w:t>Date</w:t>
      </w:r>
    </w:p>
    <w:p w14:paraId="60F7FA7C" w14:textId="77777777" w:rsidR="00B44607" w:rsidRPr="005D2EE0" w:rsidRDefault="00B44607">
      <w:pPr>
        <w:keepNext/>
        <w:tabs>
          <w:tab w:val="left" w:pos="5040"/>
          <w:tab w:val="left" w:pos="7290"/>
          <w:tab w:val="left" w:pos="8280"/>
        </w:tabs>
        <w:spacing w:after="0" w:line="300" w:lineRule="exact"/>
        <w:ind w:left="720"/>
        <w:jc w:val="both"/>
      </w:pPr>
    </w:p>
    <w:p w14:paraId="24514C6D" w14:textId="77777777" w:rsidR="00B44607" w:rsidRPr="005D2EE0" w:rsidRDefault="00B44607">
      <w:pPr>
        <w:keepNext/>
        <w:tabs>
          <w:tab w:val="left" w:pos="4410"/>
          <w:tab w:val="left" w:pos="5040"/>
          <w:tab w:val="left" w:pos="7920"/>
        </w:tabs>
        <w:spacing w:after="0" w:line="300" w:lineRule="exact"/>
        <w:ind w:left="720"/>
        <w:jc w:val="both"/>
        <w:rPr>
          <w:u w:val="single"/>
        </w:rPr>
      </w:pPr>
    </w:p>
    <w:p w14:paraId="5DEDC238" w14:textId="77777777" w:rsidR="00B44607" w:rsidRPr="005D2EE0" w:rsidRDefault="00B44607">
      <w:pPr>
        <w:keepNext/>
        <w:spacing w:line="300" w:lineRule="exact"/>
        <w:ind w:left="720"/>
        <w:jc w:val="both"/>
        <w:outlineLvl w:val="0"/>
        <w:rPr>
          <w:b/>
        </w:rPr>
      </w:pPr>
    </w:p>
    <w:p w14:paraId="61C4F7E3" w14:textId="77777777" w:rsidR="00B44607" w:rsidRDefault="00B44607">
      <w:pPr>
        <w:keepNext/>
        <w:spacing w:line="300" w:lineRule="exact"/>
        <w:ind w:left="720"/>
        <w:jc w:val="both"/>
        <w:outlineLvl w:val="0"/>
        <w:rPr>
          <w:b/>
        </w:rPr>
      </w:pPr>
    </w:p>
    <w:p w14:paraId="6B3027AC" w14:textId="77777777" w:rsidR="00E803EA" w:rsidRPr="00E803EA" w:rsidRDefault="00E803EA" w:rsidP="00E803EA"/>
    <w:p w14:paraId="0657D46A" w14:textId="77777777" w:rsidR="00E803EA" w:rsidRPr="00E803EA" w:rsidRDefault="00E803EA" w:rsidP="00E803EA"/>
    <w:p w14:paraId="326B3BDD" w14:textId="77777777" w:rsidR="00E803EA" w:rsidRPr="00E803EA" w:rsidRDefault="00E803EA" w:rsidP="00E803EA"/>
    <w:p w14:paraId="13B6C3E7" w14:textId="77777777" w:rsidR="00E803EA" w:rsidRPr="00E803EA" w:rsidRDefault="00E803EA" w:rsidP="00E803EA"/>
    <w:p w14:paraId="68B6E61E" w14:textId="77777777" w:rsidR="00E803EA" w:rsidRPr="00E803EA" w:rsidRDefault="00E803EA" w:rsidP="00E803EA"/>
    <w:p w14:paraId="5FDFD072" w14:textId="77777777" w:rsidR="00E803EA" w:rsidRPr="00E803EA" w:rsidRDefault="00E803EA" w:rsidP="00E803EA"/>
    <w:p w14:paraId="1E947A6B" w14:textId="77777777" w:rsidR="00E803EA" w:rsidRPr="00E803EA" w:rsidRDefault="00E803EA" w:rsidP="00E803EA"/>
    <w:p w14:paraId="6270D777" w14:textId="77777777" w:rsidR="00E803EA" w:rsidRPr="00E803EA" w:rsidRDefault="00E803EA" w:rsidP="00E803EA"/>
    <w:p w14:paraId="056067C4" w14:textId="77777777" w:rsidR="00E803EA" w:rsidRPr="00E803EA" w:rsidRDefault="00E803EA" w:rsidP="00E803EA"/>
    <w:p w14:paraId="776F7B84" w14:textId="77777777" w:rsidR="00E803EA" w:rsidRPr="00E803EA" w:rsidRDefault="00E803EA" w:rsidP="00E803EA"/>
    <w:p w14:paraId="2B7B1CDE" w14:textId="77777777" w:rsidR="00E803EA" w:rsidRPr="00E803EA" w:rsidRDefault="00E803EA" w:rsidP="00E803EA"/>
    <w:p w14:paraId="3D649DB2" w14:textId="77777777" w:rsidR="00E803EA" w:rsidRPr="00E803EA" w:rsidRDefault="00E803EA" w:rsidP="00E803EA"/>
    <w:p w14:paraId="7602F120" w14:textId="77777777" w:rsidR="00E803EA" w:rsidRPr="00E803EA" w:rsidRDefault="00E803EA" w:rsidP="00E803EA"/>
    <w:p w14:paraId="380A2E73" w14:textId="77777777" w:rsidR="00E803EA" w:rsidRPr="00E803EA" w:rsidRDefault="00E803EA" w:rsidP="00E803EA"/>
    <w:p w14:paraId="424F5C21" w14:textId="77777777" w:rsidR="00E803EA" w:rsidRPr="00E803EA" w:rsidRDefault="00E803EA" w:rsidP="00E803EA"/>
    <w:p w14:paraId="622E3899" w14:textId="77777777" w:rsidR="00E803EA" w:rsidRPr="00E803EA" w:rsidRDefault="00E803EA" w:rsidP="00E803EA"/>
    <w:p w14:paraId="4522BA14" w14:textId="77777777" w:rsidR="00E803EA" w:rsidRPr="00E803EA" w:rsidRDefault="00E803EA" w:rsidP="00E803EA"/>
    <w:p w14:paraId="7A9C081E" w14:textId="77777777" w:rsidR="00E803EA" w:rsidRPr="00E803EA" w:rsidRDefault="00E803EA" w:rsidP="00E803EA"/>
    <w:p w14:paraId="75B638F3" w14:textId="0DA8D577" w:rsidR="00E803EA" w:rsidRPr="00E803EA" w:rsidRDefault="00E803EA" w:rsidP="00E803EA">
      <w:pPr>
        <w:tabs>
          <w:tab w:val="left" w:pos="2640"/>
        </w:tabs>
      </w:pPr>
      <w:r>
        <w:tab/>
      </w:r>
    </w:p>
    <w:p w14:paraId="0540C945" w14:textId="6AB3C566" w:rsidR="00811500" w:rsidRPr="00E032B4" w:rsidRDefault="00E803EA" w:rsidP="00E032B4">
      <w:pPr>
        <w:tabs>
          <w:tab w:val="left" w:pos="2640"/>
        </w:tabs>
        <w:sectPr w:rsidR="00811500" w:rsidRPr="00E032B4" w:rsidSect="006F3349">
          <w:footerReference w:type="default" r:id="rId13"/>
          <w:pgSz w:w="12240" w:h="15840"/>
          <w:pgMar w:top="1440" w:right="1440" w:bottom="1350" w:left="1440" w:header="450" w:footer="303" w:gutter="0"/>
          <w:pgNumType w:start="1"/>
          <w:cols w:space="720"/>
          <w:docGrid w:linePitch="360"/>
        </w:sectPr>
      </w:pPr>
      <w:r>
        <w:tab/>
      </w:r>
    </w:p>
    <w:p w14:paraId="21761743" w14:textId="33700FBE" w:rsidR="00B44607" w:rsidRPr="005D2EE0" w:rsidRDefault="00811BA1" w:rsidP="00894F61">
      <w:pPr>
        <w:keepNext/>
        <w:tabs>
          <w:tab w:val="left" w:pos="5935"/>
        </w:tabs>
        <w:spacing w:line="300" w:lineRule="exact"/>
        <w:jc w:val="both"/>
        <w:outlineLvl w:val="0"/>
        <w:rPr>
          <w:b/>
        </w:rPr>
      </w:pPr>
      <w:r w:rsidRPr="005D2EE0">
        <w:rPr>
          <w:b/>
        </w:rPr>
        <w:lastRenderedPageBreak/>
        <w:t>For Study Site Staff:</w:t>
      </w:r>
      <w:r w:rsidR="008019BC" w:rsidRPr="005D2EE0">
        <w:rPr>
          <w:b/>
        </w:rPr>
        <w:tab/>
      </w:r>
    </w:p>
    <w:p w14:paraId="4A672BD9" w14:textId="77777777" w:rsidR="00B44607" w:rsidRPr="005D2EE0" w:rsidRDefault="00811BA1" w:rsidP="00894F61">
      <w:pPr>
        <w:keepNext/>
        <w:spacing w:line="300" w:lineRule="exact"/>
        <w:jc w:val="both"/>
        <w:outlineLvl w:val="0"/>
        <w:rPr>
          <w:b/>
        </w:rPr>
      </w:pPr>
      <w:r w:rsidRPr="005D2EE0">
        <w:rPr>
          <w:b/>
        </w:rPr>
        <w:t>Person Obtaining Consent</w:t>
      </w:r>
    </w:p>
    <w:p w14:paraId="2E109768" w14:textId="3BCFFC05" w:rsidR="00006A07" w:rsidRPr="00006A07" w:rsidRDefault="00006A07" w:rsidP="00894F61">
      <w:pPr>
        <w:keepNext/>
        <w:spacing w:line="240" w:lineRule="auto"/>
      </w:pPr>
      <w:r w:rsidRPr="00894F61">
        <w:rPr>
          <w:rFonts w:asciiTheme="minorHAnsi" w:hAnsiTheme="minorHAnsi"/>
        </w:rPr>
        <w:t xml:space="preserve">I have read </w:t>
      </w:r>
      <w:r w:rsidRPr="007869D4">
        <w:rPr>
          <w:rFonts w:asciiTheme="minorHAnsi" w:hAnsiTheme="minorHAnsi"/>
        </w:rPr>
        <w:t xml:space="preserve">the participant information sheet </w:t>
      </w:r>
      <w:r w:rsidRPr="00006A07">
        <w:rPr>
          <w:rFonts w:asciiTheme="minorHAnsi" w:hAnsiTheme="minorHAnsi" w:cstheme="minorHAnsi"/>
        </w:rPr>
        <w:t xml:space="preserve">(including information about the use and sharing of the information collected about the participant and biological samples collected from the participant) </w:t>
      </w:r>
      <w:r w:rsidRPr="007869D4">
        <w:rPr>
          <w:rFonts w:asciiTheme="minorHAnsi" w:hAnsiTheme="minorHAnsi"/>
        </w:rPr>
        <w:t xml:space="preserve">for this study </w:t>
      </w:r>
      <w:r w:rsidRPr="00006A07">
        <w:t>and</w:t>
      </w:r>
      <w:r w:rsidRPr="007869D4">
        <w:rPr>
          <w:rFonts w:asciiTheme="minorHAnsi" w:hAnsiTheme="minorHAnsi"/>
        </w:rPr>
        <w:t xml:space="preserve"> this consent</w:t>
      </w:r>
      <w:r w:rsidRPr="00894F61">
        <w:rPr>
          <w:rFonts w:asciiTheme="minorHAnsi" w:hAnsiTheme="minorHAnsi"/>
        </w:rPr>
        <w:t xml:space="preserve"> form to the participant and/or the participant has read </w:t>
      </w:r>
      <w:r w:rsidRPr="007869D4">
        <w:rPr>
          <w:rFonts w:asciiTheme="minorHAnsi" w:hAnsiTheme="minorHAnsi"/>
        </w:rPr>
        <w:t xml:space="preserve">the participant information sheet for this study and </w:t>
      </w:r>
      <w:r w:rsidR="00811BA1" w:rsidRPr="00F9516D">
        <w:rPr>
          <w:rFonts w:asciiTheme="minorHAnsi" w:hAnsiTheme="minorHAnsi"/>
        </w:rPr>
        <w:t>this</w:t>
      </w:r>
      <w:r w:rsidRPr="007869D4">
        <w:rPr>
          <w:rFonts w:asciiTheme="minorHAnsi" w:hAnsiTheme="minorHAnsi"/>
        </w:rPr>
        <w:t xml:space="preserve"> consent </w:t>
      </w:r>
      <w:r w:rsidRPr="00894F61">
        <w:rPr>
          <w:rFonts w:asciiTheme="minorHAnsi" w:hAnsiTheme="minorHAnsi"/>
        </w:rPr>
        <w:t>form. An explanation of this study</w:t>
      </w:r>
      <w:r w:rsidRPr="00006A07">
        <w:rPr>
          <w:rFonts w:asciiTheme="minorHAnsi" w:hAnsiTheme="minorHAnsi" w:cstheme="minorHAnsi"/>
        </w:rPr>
        <w:t xml:space="preserve"> and the use and sharing of the information collected about the participant and biological samples collected from the participant</w:t>
      </w:r>
      <w:r w:rsidRPr="00894F61">
        <w:rPr>
          <w:rFonts w:asciiTheme="minorHAnsi" w:hAnsiTheme="minorHAnsi"/>
        </w:rPr>
        <w:t xml:space="preserve"> was given and questions from the participant were solicited and answered to the participant's satisfaction. In my judgment, the participant has demonstrated comprehension of the information.</w:t>
      </w:r>
    </w:p>
    <w:p w14:paraId="60E56633" w14:textId="77777777" w:rsidR="00B44607" w:rsidRPr="005D2EE0" w:rsidRDefault="00B44607">
      <w:pPr>
        <w:keepNext/>
        <w:tabs>
          <w:tab w:val="left" w:pos="4410"/>
          <w:tab w:val="left" w:pos="5040"/>
          <w:tab w:val="left" w:pos="7920"/>
          <w:tab w:val="left" w:pos="8280"/>
          <w:tab w:val="left" w:pos="9360"/>
        </w:tabs>
        <w:spacing w:after="0" w:line="300" w:lineRule="exact"/>
        <w:ind w:left="720"/>
        <w:jc w:val="both"/>
        <w:rPr>
          <w:u w:val="single"/>
        </w:rPr>
      </w:pPr>
    </w:p>
    <w:p w14:paraId="5B8E9342" w14:textId="77777777" w:rsidR="00B44607" w:rsidRPr="005D2EE0" w:rsidRDefault="00811BA1" w:rsidP="00894F61">
      <w:pPr>
        <w:keepNext/>
        <w:tabs>
          <w:tab w:val="left" w:pos="4410"/>
          <w:tab w:val="left" w:pos="5040"/>
          <w:tab w:val="left" w:pos="7920"/>
          <w:tab w:val="left" w:pos="8280"/>
          <w:tab w:val="left" w:pos="9360"/>
        </w:tabs>
        <w:spacing w:after="0" w:line="300" w:lineRule="exact"/>
        <w:jc w:val="both"/>
        <w:rPr>
          <w:u w:val="single"/>
        </w:rPr>
      </w:pPr>
      <w:r w:rsidRPr="005D2EE0">
        <w:rPr>
          <w:u w:val="single"/>
        </w:rPr>
        <w:tab/>
      </w:r>
      <w:r w:rsidRPr="005D2EE0">
        <w:tab/>
      </w:r>
      <w:r w:rsidRPr="005D2EE0">
        <w:rPr>
          <w:u w:val="single"/>
        </w:rPr>
        <w:tab/>
      </w:r>
      <w:r w:rsidRPr="005D2EE0">
        <w:tab/>
      </w:r>
      <w:r w:rsidRPr="005D2EE0">
        <w:rPr>
          <w:u w:val="single"/>
        </w:rPr>
        <w:tab/>
      </w:r>
    </w:p>
    <w:p w14:paraId="07B437ED" w14:textId="77777777" w:rsidR="00B44607" w:rsidRPr="005D2EE0" w:rsidRDefault="00811BA1" w:rsidP="00894F61">
      <w:pPr>
        <w:tabs>
          <w:tab w:val="left" w:pos="5040"/>
          <w:tab w:val="left" w:pos="7290"/>
          <w:tab w:val="left" w:pos="8280"/>
        </w:tabs>
        <w:spacing w:after="0" w:line="300" w:lineRule="exact"/>
        <w:jc w:val="both"/>
      </w:pPr>
      <w:r w:rsidRPr="005D2EE0">
        <w:t>Signature of Person Obtaining Consent</w:t>
      </w:r>
      <w:r w:rsidRPr="005D2EE0">
        <w:tab/>
        <w:t>Printed Name and Title</w:t>
      </w:r>
      <w:r w:rsidRPr="005D2EE0">
        <w:tab/>
      </w:r>
      <w:r w:rsidRPr="005D2EE0">
        <w:tab/>
        <w:t>Date</w:t>
      </w:r>
    </w:p>
    <w:p w14:paraId="27D2369F" w14:textId="77777777" w:rsidR="00B44607" w:rsidRPr="005D2EE0" w:rsidRDefault="00B44607">
      <w:pPr>
        <w:tabs>
          <w:tab w:val="left" w:pos="5040"/>
          <w:tab w:val="left" w:pos="7290"/>
          <w:tab w:val="left" w:pos="8280"/>
        </w:tabs>
        <w:spacing w:after="0" w:line="300" w:lineRule="exact"/>
        <w:ind w:left="720"/>
        <w:jc w:val="both"/>
      </w:pPr>
    </w:p>
    <w:p w14:paraId="46863C17" w14:textId="77777777" w:rsidR="00B44607" w:rsidRPr="005D2EE0" w:rsidRDefault="00B44607">
      <w:pPr>
        <w:spacing w:after="0" w:line="240" w:lineRule="auto"/>
        <w:ind w:left="720"/>
        <w:jc w:val="both"/>
        <w:rPr>
          <w:b/>
          <w:u w:val="single"/>
        </w:rPr>
      </w:pPr>
    </w:p>
    <w:p w14:paraId="26BC1F64" w14:textId="77777777" w:rsidR="00B44607" w:rsidRPr="005D2EE0" w:rsidRDefault="00B44607">
      <w:pPr>
        <w:spacing w:after="0" w:line="240" w:lineRule="auto"/>
        <w:ind w:left="720"/>
        <w:jc w:val="both"/>
      </w:pPr>
    </w:p>
    <w:p w14:paraId="1A0CFB6C" w14:textId="77777777" w:rsidR="00B44607" w:rsidRPr="005D2EE0" w:rsidRDefault="00B44607">
      <w:pPr>
        <w:tabs>
          <w:tab w:val="left" w:pos="5040"/>
          <w:tab w:val="left" w:pos="7290"/>
          <w:tab w:val="left" w:pos="8280"/>
        </w:tabs>
        <w:spacing w:after="0" w:line="240" w:lineRule="auto"/>
        <w:ind w:left="720"/>
        <w:jc w:val="both"/>
        <w:rPr>
          <w:rFonts w:ascii="Times New Roman" w:hAnsi="Times New Roman"/>
          <w:color w:val="000000"/>
        </w:rPr>
      </w:pPr>
    </w:p>
    <w:p w14:paraId="7F162BA2" w14:textId="77777777" w:rsidR="00B44607" w:rsidRPr="005D2EE0" w:rsidRDefault="00B44607">
      <w:pPr>
        <w:tabs>
          <w:tab w:val="left" w:pos="5040"/>
          <w:tab w:val="left" w:pos="7290"/>
          <w:tab w:val="left" w:pos="8280"/>
        </w:tabs>
        <w:spacing w:after="0" w:line="240" w:lineRule="auto"/>
        <w:ind w:left="720"/>
        <w:jc w:val="both"/>
        <w:rPr>
          <w:rFonts w:ascii="Times New Roman" w:hAnsi="Times New Roman"/>
          <w:color w:val="000000"/>
        </w:rPr>
      </w:pPr>
    </w:p>
    <w:p w14:paraId="1094D80C" w14:textId="77777777" w:rsidR="00B44607" w:rsidRPr="005D2EE0" w:rsidRDefault="00B44607">
      <w:pPr>
        <w:tabs>
          <w:tab w:val="left" w:pos="5040"/>
          <w:tab w:val="left" w:pos="7290"/>
          <w:tab w:val="left" w:pos="8280"/>
        </w:tabs>
        <w:spacing w:after="0" w:line="240" w:lineRule="auto"/>
        <w:ind w:left="720"/>
        <w:jc w:val="both"/>
        <w:rPr>
          <w:rFonts w:ascii="Times New Roman" w:hAnsi="Times New Roman"/>
          <w:color w:val="000000"/>
        </w:rPr>
      </w:pPr>
    </w:p>
    <w:p w14:paraId="3930F0F1" w14:textId="77777777" w:rsidR="00B44607" w:rsidRPr="005D2EE0" w:rsidRDefault="00811BA1" w:rsidP="00894F61">
      <w:pPr>
        <w:spacing w:after="0" w:line="240" w:lineRule="auto"/>
        <w:jc w:val="center"/>
        <w:rPr>
          <w:b/>
          <w:color w:val="000000"/>
        </w:rPr>
      </w:pPr>
      <w:r w:rsidRPr="005D2EE0">
        <w:rPr>
          <w:b/>
          <w:color w:val="000000"/>
        </w:rPr>
        <w:t>---------------------------- Use this witness section only if applicable -------------------------</w:t>
      </w:r>
    </w:p>
    <w:p w14:paraId="25982A50" w14:textId="77777777" w:rsidR="00B44607" w:rsidRPr="005D2EE0" w:rsidRDefault="00B44607">
      <w:pPr>
        <w:spacing w:after="0" w:line="240" w:lineRule="auto"/>
        <w:ind w:left="720"/>
        <w:jc w:val="both"/>
        <w:rPr>
          <w:rFonts w:ascii="Times New Roman" w:hAnsi="Times New Roman"/>
          <w:color w:val="000000"/>
        </w:rPr>
      </w:pPr>
    </w:p>
    <w:p w14:paraId="3071B800" w14:textId="4B401893" w:rsidR="00A101E5" w:rsidRPr="00894F61" w:rsidRDefault="00A101E5" w:rsidP="00894F61">
      <w:pPr>
        <w:keepNext/>
        <w:spacing w:line="240" w:lineRule="auto"/>
      </w:pPr>
      <w:bookmarkStart w:id="6" w:name="_Hlk14448194"/>
      <w:r w:rsidRPr="005D2EE0">
        <w:rPr>
          <w:b/>
          <w:i/>
        </w:rPr>
        <w:t xml:space="preserve">If </w:t>
      </w:r>
      <w:r w:rsidR="008548F1" w:rsidRPr="005D2EE0">
        <w:rPr>
          <w:b/>
          <w:i/>
        </w:rPr>
        <w:t>the participant information sheet and</w:t>
      </w:r>
      <w:r w:rsidR="008548F1" w:rsidRPr="00894F61">
        <w:rPr>
          <w:b/>
          <w:i/>
        </w:rPr>
        <w:t xml:space="preserve"> </w:t>
      </w:r>
      <w:r w:rsidRPr="00894F61">
        <w:rPr>
          <w:b/>
          <w:i/>
        </w:rPr>
        <w:t xml:space="preserve">this consent form is read to the participant because </w:t>
      </w:r>
      <w:r w:rsidRPr="005D2EE0">
        <w:rPr>
          <w:b/>
          <w:i/>
        </w:rPr>
        <w:t>he/she</w:t>
      </w:r>
      <w:r w:rsidRPr="00894F61">
        <w:rPr>
          <w:b/>
          <w:i/>
        </w:rPr>
        <w:t xml:space="preserve"> is unable to read</w:t>
      </w:r>
      <w:r w:rsidRPr="005D2EE0">
        <w:rPr>
          <w:b/>
          <w:i/>
        </w:rPr>
        <w:t>, or is able to read and understand but is unable to sign</w:t>
      </w:r>
      <w:r w:rsidRPr="00894F61">
        <w:rPr>
          <w:b/>
          <w:i/>
        </w:rPr>
        <w:t xml:space="preserve">, an impartial witness must </w:t>
      </w:r>
      <w:r w:rsidRPr="005D2EE0">
        <w:rPr>
          <w:b/>
          <w:i/>
        </w:rPr>
        <w:t xml:space="preserve">(1) </w:t>
      </w:r>
      <w:r w:rsidRPr="00894F61">
        <w:rPr>
          <w:b/>
          <w:i/>
        </w:rPr>
        <w:t xml:space="preserve">be present </w:t>
      </w:r>
      <w:r w:rsidRPr="005D2EE0">
        <w:rPr>
          <w:b/>
          <w:i/>
        </w:rPr>
        <w:t>while</w:t>
      </w:r>
      <w:r w:rsidRPr="00894F61">
        <w:rPr>
          <w:b/>
          <w:i/>
        </w:rPr>
        <w:t xml:space="preserve"> the </w:t>
      </w:r>
      <w:r w:rsidRPr="005D2EE0">
        <w:rPr>
          <w:b/>
          <w:i/>
        </w:rPr>
        <w:t>participant is being consented</w:t>
      </w:r>
      <w:r w:rsidRPr="00894F61">
        <w:rPr>
          <w:b/>
          <w:i/>
        </w:rPr>
        <w:t xml:space="preserve"> and </w:t>
      </w:r>
      <w:r w:rsidRPr="005D2EE0">
        <w:rPr>
          <w:b/>
          <w:i/>
        </w:rPr>
        <w:t>(2) read and affirm</w:t>
      </w:r>
      <w:r w:rsidRPr="00894F61">
        <w:rPr>
          <w:b/>
          <w:i/>
        </w:rPr>
        <w:t xml:space="preserve"> the statement</w:t>
      </w:r>
      <w:r w:rsidRPr="005D2EE0">
        <w:rPr>
          <w:b/>
          <w:i/>
        </w:rPr>
        <w:t xml:space="preserve"> below by signing where indicated.</w:t>
      </w:r>
      <w:r w:rsidRPr="00894F61">
        <w:rPr>
          <w:b/>
        </w:rPr>
        <w:t xml:space="preserve"> </w:t>
      </w:r>
    </w:p>
    <w:bookmarkEnd w:id="6"/>
    <w:p w14:paraId="0D68737E" w14:textId="71BD0201" w:rsidR="00006A07" w:rsidRPr="00894F61" w:rsidRDefault="00006A07" w:rsidP="00894F61">
      <w:pPr>
        <w:keepNext/>
        <w:spacing w:line="240" w:lineRule="auto"/>
      </w:pPr>
      <w:r w:rsidRPr="00894F61">
        <w:rPr>
          <w:rFonts w:asciiTheme="minorHAnsi" w:hAnsiTheme="minorHAnsi"/>
        </w:rPr>
        <w:t xml:space="preserve">I confirm that the information in </w:t>
      </w:r>
      <w:r w:rsidRPr="007869D4">
        <w:rPr>
          <w:rFonts w:asciiTheme="minorHAnsi" w:hAnsiTheme="minorHAnsi"/>
        </w:rPr>
        <w:t>this participant information sheet for this study and this</w:t>
      </w:r>
      <w:r w:rsidRPr="00894F61">
        <w:rPr>
          <w:rFonts w:asciiTheme="minorHAnsi" w:hAnsiTheme="minorHAnsi"/>
        </w:rPr>
        <w:t xml:space="preserve"> consent form and any other written information was accurately explained to, and apparently understood by, the </w:t>
      </w:r>
      <w:r w:rsidRPr="00894F61">
        <w:t>participant</w:t>
      </w:r>
      <w:r w:rsidRPr="00894F61">
        <w:rPr>
          <w:rFonts w:asciiTheme="minorHAnsi" w:hAnsiTheme="minorHAnsi"/>
        </w:rPr>
        <w:t xml:space="preserve">. The participant freely consented to </w:t>
      </w:r>
      <w:r w:rsidRPr="007869D4">
        <w:rPr>
          <w:rFonts w:asciiTheme="minorHAnsi" w:hAnsiTheme="minorHAnsi"/>
        </w:rPr>
        <w:t>participate in this study</w:t>
      </w:r>
      <w:r>
        <w:rPr>
          <w:rFonts w:asciiTheme="minorHAnsi" w:hAnsiTheme="minorHAnsi" w:cstheme="minorHAnsi"/>
        </w:rPr>
        <w:t xml:space="preserve"> </w:t>
      </w:r>
      <w:r w:rsidRPr="008202E0">
        <w:rPr>
          <w:rFonts w:asciiTheme="minorHAnsi" w:hAnsiTheme="minorHAnsi" w:cstheme="minorHAnsi"/>
        </w:rPr>
        <w:t>and the use and sharing of the information collected about the participant and biological samples collected from the participant</w:t>
      </w:r>
      <w:r w:rsidRPr="00894F61">
        <w:rPr>
          <w:rFonts w:asciiTheme="minorHAnsi" w:hAnsiTheme="minorHAnsi"/>
        </w:rPr>
        <w:t>.</w:t>
      </w:r>
    </w:p>
    <w:p w14:paraId="1DF71DCB" w14:textId="77777777" w:rsidR="00A101E5" w:rsidRPr="00894F61" w:rsidRDefault="00A101E5" w:rsidP="00894F61">
      <w:pPr>
        <w:tabs>
          <w:tab w:val="left" w:pos="5040"/>
          <w:tab w:val="left" w:pos="7290"/>
          <w:tab w:val="left" w:pos="8280"/>
        </w:tabs>
        <w:spacing w:after="0" w:line="300" w:lineRule="exact"/>
        <w:ind w:left="720"/>
      </w:pPr>
    </w:p>
    <w:p w14:paraId="2C3EA916" w14:textId="77777777" w:rsidR="00A101E5" w:rsidRPr="00894F61" w:rsidRDefault="00A101E5" w:rsidP="00894F61">
      <w:pPr>
        <w:keepNext/>
        <w:tabs>
          <w:tab w:val="left" w:pos="4410"/>
          <w:tab w:val="left" w:pos="5040"/>
          <w:tab w:val="left" w:pos="7920"/>
          <w:tab w:val="left" w:pos="8280"/>
          <w:tab w:val="left" w:pos="9360"/>
        </w:tabs>
        <w:spacing w:after="0" w:line="300" w:lineRule="exact"/>
        <w:rPr>
          <w:rFonts w:asciiTheme="minorHAnsi" w:hAnsiTheme="minorHAnsi"/>
          <w:u w:val="single"/>
        </w:rPr>
      </w:pPr>
      <w:r w:rsidRPr="005D2EE0">
        <w:rPr>
          <w:rFonts w:asciiTheme="minorHAnsi" w:hAnsiTheme="minorHAnsi"/>
          <w:u w:val="single"/>
        </w:rPr>
        <w:tab/>
      </w:r>
      <w:r w:rsidRPr="005D2EE0">
        <w:rPr>
          <w:rFonts w:asciiTheme="minorHAnsi" w:hAnsiTheme="minorHAnsi"/>
        </w:rPr>
        <w:tab/>
      </w:r>
      <w:r w:rsidRPr="00894F61">
        <w:rPr>
          <w:rFonts w:asciiTheme="minorHAnsi" w:hAnsiTheme="minorHAnsi"/>
          <w:u w:val="single"/>
        </w:rPr>
        <w:tab/>
      </w:r>
      <w:r w:rsidRPr="00894F61">
        <w:rPr>
          <w:rFonts w:asciiTheme="minorHAnsi" w:hAnsiTheme="minorHAnsi"/>
        </w:rPr>
        <w:tab/>
      </w:r>
      <w:r w:rsidRPr="00894F61">
        <w:rPr>
          <w:rFonts w:asciiTheme="minorHAnsi" w:hAnsiTheme="minorHAnsi"/>
          <w:u w:val="single"/>
        </w:rPr>
        <w:tab/>
      </w:r>
    </w:p>
    <w:p w14:paraId="7AE972E3" w14:textId="7B02DEC4" w:rsidR="00A101E5" w:rsidRPr="00894F61" w:rsidRDefault="00A101E5" w:rsidP="00894F61">
      <w:pPr>
        <w:keepNext/>
        <w:tabs>
          <w:tab w:val="left" w:pos="5040"/>
          <w:tab w:val="left" w:pos="7290"/>
          <w:tab w:val="left" w:pos="8280"/>
        </w:tabs>
        <w:spacing w:after="0" w:line="300" w:lineRule="exact"/>
      </w:pPr>
      <w:r w:rsidRPr="00894F61">
        <w:rPr>
          <w:rFonts w:asciiTheme="minorHAnsi" w:hAnsiTheme="minorHAnsi"/>
        </w:rPr>
        <w:t>Signature of Witness</w:t>
      </w:r>
      <w:r w:rsidRPr="00894F61">
        <w:rPr>
          <w:rFonts w:asciiTheme="minorHAnsi" w:hAnsiTheme="minorHAnsi"/>
        </w:rPr>
        <w:tab/>
      </w:r>
      <w:r w:rsidRPr="005D2EE0">
        <w:rPr>
          <w:rFonts w:asciiTheme="minorHAnsi" w:hAnsiTheme="minorHAnsi"/>
        </w:rPr>
        <w:t>Printed Name</w:t>
      </w:r>
      <w:r w:rsidRPr="005D2EE0">
        <w:rPr>
          <w:rFonts w:asciiTheme="minorHAnsi" w:hAnsiTheme="minorHAnsi"/>
        </w:rPr>
        <w:tab/>
      </w:r>
      <w:r w:rsidRPr="005D2EE0">
        <w:rPr>
          <w:rFonts w:asciiTheme="minorHAnsi" w:hAnsiTheme="minorHAnsi"/>
        </w:rPr>
        <w:tab/>
      </w:r>
      <w:r w:rsidRPr="00894F61">
        <w:rPr>
          <w:rFonts w:asciiTheme="minorHAnsi" w:hAnsiTheme="minorHAnsi"/>
        </w:rPr>
        <w:t>Date</w:t>
      </w:r>
    </w:p>
    <w:p w14:paraId="48897E8B" w14:textId="50B54E06" w:rsidR="00B44607" w:rsidRDefault="00B44607" w:rsidP="003D75BA">
      <w:pPr>
        <w:tabs>
          <w:tab w:val="left" w:pos="4102"/>
        </w:tabs>
      </w:pPr>
      <w:bookmarkStart w:id="7" w:name="End"/>
      <w:bookmarkEnd w:id="4"/>
      <w:bookmarkEnd w:id="7"/>
    </w:p>
    <w:p w14:paraId="567F2EE5" w14:textId="6836E48D" w:rsidR="00435BE1" w:rsidRPr="00435BE1" w:rsidRDefault="00435BE1" w:rsidP="00435BE1"/>
    <w:p w14:paraId="1CEADB81" w14:textId="78F39503" w:rsidR="00435BE1" w:rsidRPr="00435BE1" w:rsidRDefault="00435BE1" w:rsidP="00435BE1"/>
    <w:p w14:paraId="33A89A4A" w14:textId="6633C8A5" w:rsidR="00435BE1" w:rsidRPr="00435BE1" w:rsidRDefault="00435BE1" w:rsidP="00435BE1"/>
    <w:p w14:paraId="6BA551E2" w14:textId="4043332D" w:rsidR="00435BE1" w:rsidRPr="00435BE1" w:rsidRDefault="00435BE1" w:rsidP="00435BE1"/>
    <w:p w14:paraId="6D0F2AB9" w14:textId="77777777" w:rsidR="00435BE1" w:rsidRPr="00435BE1" w:rsidRDefault="00435BE1" w:rsidP="00435BE1">
      <w:pPr>
        <w:jc w:val="center"/>
      </w:pPr>
    </w:p>
    <w:sectPr w:rsidR="00435BE1" w:rsidRPr="00435BE1">
      <w:pgSz w:w="12240" w:h="15840"/>
      <w:pgMar w:top="1440" w:right="1440" w:bottom="1350" w:left="1440" w:header="450" w:footer="3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C73D3" w14:textId="77777777" w:rsidR="00E6186C" w:rsidRDefault="00E6186C">
      <w:pPr>
        <w:spacing w:after="0" w:line="240" w:lineRule="auto"/>
      </w:pPr>
      <w:r>
        <w:separator/>
      </w:r>
    </w:p>
  </w:endnote>
  <w:endnote w:type="continuationSeparator" w:id="0">
    <w:p w14:paraId="12142FDD" w14:textId="77777777" w:rsidR="00E6186C" w:rsidRDefault="00E6186C">
      <w:pPr>
        <w:spacing w:after="0" w:line="240" w:lineRule="auto"/>
      </w:pPr>
      <w:r>
        <w:continuationSeparator/>
      </w:r>
    </w:p>
  </w:endnote>
  <w:endnote w:type="continuationNotice" w:id="1">
    <w:p w14:paraId="709D674E" w14:textId="77777777" w:rsidR="00E6186C" w:rsidRDefault="00E618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8AB8" w14:textId="3EBB91C8" w:rsidR="003602B5" w:rsidRDefault="003602B5">
    <w:pPr>
      <w:rPr>
        <w:noProof/>
      </w:rPr>
    </w:pPr>
    <w:r>
      <w:rPr>
        <w:noProof/>
        <w:sz w:val="18"/>
        <w:szCs w:val="18"/>
      </w:rPr>
      <w:t>ICF_GenTeplt-UK_HDClarity_AdultCombined_</w:t>
    </w:r>
    <w:r w:rsidR="00492D1C">
      <w:rPr>
        <w:noProof/>
        <w:sz w:val="18"/>
        <w:szCs w:val="18"/>
      </w:rPr>
      <w:t>VerNo004</w:t>
    </w:r>
    <w:r w:rsidR="00110D30">
      <w:rPr>
        <w:noProof/>
        <w:sz w:val="18"/>
        <w:szCs w:val="18"/>
      </w:rPr>
      <w:t>.1</w:t>
    </w:r>
    <w:r>
      <w:rPr>
        <w:noProof/>
        <w:sz w:val="18"/>
        <w:szCs w:val="18"/>
      </w:rPr>
      <w:tab/>
    </w:r>
    <w:r>
      <w:rPr>
        <w:noProof/>
        <w:sz w:val="18"/>
        <w:szCs w:val="18"/>
      </w:rPr>
      <w:tab/>
    </w:r>
    <w:r>
      <w:rPr>
        <w:noProof/>
        <w:sz w:val="18"/>
        <w:szCs w:val="18"/>
      </w:rPr>
      <w:tab/>
      <w:t xml:space="preserve">                     </w:t>
    </w:r>
    <w:r>
      <w:rPr>
        <w:noProof/>
        <w:sz w:val="18"/>
        <w:szCs w:val="18"/>
      </w:rPr>
      <w:tab/>
    </w:r>
    <w:r w:rsidR="00F33EAC">
      <w:rPr>
        <w:noProof/>
        <w:sz w:val="18"/>
        <w:szCs w:val="18"/>
      </w:rPr>
      <w:t xml:space="preserve">               </w:t>
    </w:r>
    <w:r>
      <w:rPr>
        <w:noProof/>
        <w:sz w:val="18"/>
        <w:szCs w:val="18"/>
      </w:rPr>
      <w:t xml:space="preserve">  </w:t>
    </w:r>
    <w:r>
      <w:rPr>
        <w:noProof/>
        <w:sz w:val="18"/>
        <w:szCs w:val="18"/>
      </w:rPr>
      <w:fldChar w:fldCharType="begin"/>
    </w:r>
    <w:r>
      <w:rPr>
        <w:noProof/>
        <w:sz w:val="18"/>
        <w:szCs w:val="18"/>
      </w:rPr>
      <w:instrText xml:space="preserve"> PAGE   \* MERGEFORMAT </w:instrText>
    </w:r>
    <w:r>
      <w:rPr>
        <w:noProof/>
        <w:sz w:val="18"/>
        <w:szCs w:val="18"/>
      </w:rPr>
      <w:fldChar w:fldCharType="separate"/>
    </w:r>
    <w:r w:rsidR="005F5E8E">
      <w:rPr>
        <w:noProof/>
        <w:sz w:val="18"/>
        <w:szCs w:val="18"/>
      </w:rPr>
      <w:t>ii</w:t>
    </w:r>
    <w:r>
      <w:rPr>
        <w:noProof/>
        <w:sz w:val="18"/>
        <w:szCs w:val="18"/>
      </w:rPr>
      <w:fldChar w:fldCharType="end"/>
    </w:r>
  </w:p>
  <w:p w14:paraId="2E8E74FC" w14:textId="42020AD1" w:rsidR="003602B5" w:rsidRDefault="003602B5">
    <w:pPr>
      <w:spacing w:after="0" w:line="240" w:lineRule="auto"/>
      <w:rPr>
        <w:noProof/>
        <w:sz w:val="18"/>
        <w:szCs w:val="18"/>
      </w:rPr>
    </w:pPr>
    <w:r>
      <w:rPr>
        <w:noProof/>
        <w:sz w:val="18"/>
        <w:szCs w:val="18"/>
      </w:rPr>
      <w:t xml:space="preserve">HDClarity (IRAS 185506) participant information                                                                                  </w:t>
    </w:r>
    <w:r w:rsidR="00565E4A">
      <w:rPr>
        <w:noProof/>
        <w:sz w:val="18"/>
        <w:szCs w:val="18"/>
      </w:rPr>
      <w:t>27 September 2021</w:t>
    </w:r>
  </w:p>
  <w:p w14:paraId="2A2AAD9B" w14:textId="77777777" w:rsidR="003602B5" w:rsidRDefault="003602B5">
    <w:pPr>
      <w:spacing w:after="0" w:line="240" w:lineRule="auto"/>
      <w:rPr>
        <w:sz w:val="18"/>
        <w:szCs w:val="18"/>
      </w:rPr>
    </w:pPr>
  </w:p>
  <w:p w14:paraId="4252E6C7" w14:textId="77777777" w:rsidR="003602B5" w:rsidRDefault="003602B5">
    <w:pPr>
      <w:pStyle w:val="Footer"/>
      <w:pBdr>
        <w:top w:val="single" w:sz="4" w:space="1" w:color="D9D9D9"/>
      </w:pBd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BDDC" w14:textId="5371BE35" w:rsidR="003602B5" w:rsidRDefault="003602B5">
    <w:pPr>
      <w:rPr>
        <w:noProof/>
      </w:rPr>
    </w:pPr>
    <w:r>
      <w:rPr>
        <w:noProof/>
        <w:sz w:val="18"/>
        <w:szCs w:val="18"/>
      </w:rPr>
      <w:t>ICF_GenTmplt-UK_HDClarity_AdultCombined_</w:t>
    </w:r>
    <w:r w:rsidR="00492D1C">
      <w:rPr>
        <w:noProof/>
        <w:sz w:val="18"/>
        <w:szCs w:val="18"/>
      </w:rPr>
      <w:t>VerNo004</w:t>
    </w:r>
    <w:r w:rsidR="00110D30">
      <w:rPr>
        <w:noProof/>
        <w:sz w:val="18"/>
        <w:szCs w:val="18"/>
      </w:rPr>
      <w:t>.1</w:t>
    </w:r>
    <w:r>
      <w:rPr>
        <w:noProof/>
        <w:sz w:val="18"/>
        <w:szCs w:val="18"/>
      </w:rPr>
      <w:tab/>
    </w:r>
    <w:r>
      <w:rPr>
        <w:noProof/>
        <w:sz w:val="18"/>
        <w:szCs w:val="18"/>
      </w:rPr>
      <w:tab/>
    </w:r>
    <w:r>
      <w:rPr>
        <w:noProof/>
        <w:sz w:val="18"/>
        <w:szCs w:val="18"/>
      </w:rPr>
      <w:tab/>
      <w:t xml:space="preserve">                     </w:t>
    </w:r>
    <w:r>
      <w:rPr>
        <w:noProof/>
        <w:sz w:val="18"/>
        <w:szCs w:val="18"/>
      </w:rPr>
      <w:tab/>
      <w:t xml:space="preserve">   </w:t>
    </w:r>
    <w:r w:rsidR="005F5E8E">
      <w:rPr>
        <w:noProof/>
        <w:sz w:val="18"/>
        <w:szCs w:val="18"/>
      </w:rPr>
      <w:t xml:space="preserve">                    </w:t>
    </w:r>
    <w:r>
      <w:t xml:space="preserve">Page </w:t>
    </w:r>
    <w:r>
      <w:fldChar w:fldCharType="begin"/>
    </w:r>
    <w:r>
      <w:instrText xml:space="preserve"> PAGE </w:instrText>
    </w:r>
    <w:r>
      <w:fldChar w:fldCharType="separate"/>
    </w:r>
    <w:r w:rsidR="005F5E8E">
      <w:rPr>
        <w:noProof/>
      </w:rPr>
      <w:t>10</w:t>
    </w:r>
    <w:r>
      <w:rPr>
        <w:noProof/>
      </w:rPr>
      <w:fldChar w:fldCharType="end"/>
    </w:r>
    <w:r>
      <w:t xml:space="preserve"> of </w:t>
    </w:r>
    <w:r w:rsidR="00E032B4">
      <w:t>1</w:t>
    </w:r>
    <w:r w:rsidR="00E032B4">
      <w:t>4</w:t>
    </w:r>
  </w:p>
  <w:p w14:paraId="58FB7845" w14:textId="0E2CF36E" w:rsidR="003602B5" w:rsidRDefault="008039B4" w:rsidP="00E6186C">
    <w:pPr>
      <w:spacing w:after="0" w:line="240" w:lineRule="auto"/>
    </w:pPr>
    <w:r>
      <w:rPr>
        <w:noProof/>
        <w:sz w:val="18"/>
        <w:szCs w:val="18"/>
      </w:rPr>
      <w:t xml:space="preserve">HDClarity (IRAS 185506) participant information                                                                                  </w:t>
    </w:r>
    <w:r>
      <w:rPr>
        <w:noProof/>
        <w:sz w:val="18"/>
        <w:szCs w:val="18"/>
      </w:rPr>
      <w:tab/>
    </w:r>
    <w:r>
      <w:rPr>
        <w:noProof/>
        <w:sz w:val="18"/>
        <w:szCs w:val="18"/>
      </w:rPr>
      <w:tab/>
    </w:r>
    <w:r w:rsidR="00565E4A">
      <w:rPr>
        <w:noProof/>
        <w:sz w:val="18"/>
        <w:szCs w:val="18"/>
      </w:rPr>
      <w:t>27 September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E5D7" w14:textId="2BE62CBA" w:rsidR="003602B5" w:rsidRPr="00424B1C" w:rsidRDefault="003602B5">
    <w:pPr>
      <w:rPr>
        <w:noProof/>
      </w:rPr>
    </w:pPr>
    <w:r w:rsidRPr="00424B1C">
      <w:rPr>
        <w:noProof/>
        <w:sz w:val="18"/>
        <w:szCs w:val="18"/>
      </w:rPr>
      <w:t>ICF_GenlTmplt-UK_HDClarity_AdultCombined_</w:t>
    </w:r>
    <w:r w:rsidR="00492D1C" w:rsidRPr="00424B1C">
      <w:rPr>
        <w:noProof/>
        <w:sz w:val="18"/>
        <w:szCs w:val="18"/>
      </w:rPr>
      <w:t>VerNo004</w:t>
    </w:r>
    <w:r w:rsidR="00435BE1">
      <w:rPr>
        <w:noProof/>
        <w:sz w:val="18"/>
        <w:szCs w:val="18"/>
      </w:rPr>
      <w:t>.1</w:t>
    </w:r>
    <w:r w:rsidRPr="00424B1C">
      <w:rPr>
        <w:noProof/>
        <w:sz w:val="18"/>
        <w:szCs w:val="18"/>
      </w:rPr>
      <w:tab/>
    </w:r>
    <w:r w:rsidRPr="00424B1C">
      <w:rPr>
        <w:noProof/>
        <w:sz w:val="18"/>
        <w:szCs w:val="18"/>
      </w:rPr>
      <w:tab/>
    </w:r>
    <w:r w:rsidRPr="00424B1C">
      <w:rPr>
        <w:noProof/>
        <w:sz w:val="18"/>
        <w:szCs w:val="18"/>
      </w:rPr>
      <w:tab/>
      <w:t xml:space="preserve">                     </w:t>
    </w:r>
    <w:r w:rsidRPr="00424B1C">
      <w:rPr>
        <w:noProof/>
        <w:sz w:val="18"/>
        <w:szCs w:val="18"/>
      </w:rPr>
      <w:tab/>
      <w:t xml:space="preserve">     </w:t>
    </w:r>
    <w:r w:rsidRPr="00424B1C">
      <w:t xml:space="preserve">Page </w:t>
    </w:r>
    <w:r w:rsidRPr="00424B1C">
      <w:fldChar w:fldCharType="begin"/>
    </w:r>
    <w:r w:rsidRPr="005D2EE0">
      <w:instrText xml:space="preserve"> PAGE </w:instrText>
    </w:r>
    <w:r w:rsidRPr="00424B1C">
      <w:fldChar w:fldCharType="separate"/>
    </w:r>
    <w:r w:rsidR="005F5E8E">
      <w:rPr>
        <w:noProof/>
      </w:rPr>
      <w:t>3</w:t>
    </w:r>
    <w:r w:rsidRPr="00424B1C">
      <w:fldChar w:fldCharType="end"/>
    </w:r>
    <w:r w:rsidRPr="00424B1C">
      <w:t xml:space="preserve"> of </w:t>
    </w:r>
    <w:r w:rsidRPr="005D2EE0">
      <w:t>3</w:t>
    </w:r>
  </w:p>
  <w:p w14:paraId="6C8B5A98" w14:textId="402F5811" w:rsidR="003602B5" w:rsidRDefault="008039B4" w:rsidP="004D050F">
    <w:pPr>
      <w:spacing w:after="0" w:line="240" w:lineRule="auto"/>
    </w:pPr>
    <w:r>
      <w:rPr>
        <w:noProof/>
        <w:sz w:val="18"/>
        <w:szCs w:val="18"/>
      </w:rPr>
      <w:t xml:space="preserve">HDClarity (IRAS 185506) participant </w:t>
    </w:r>
    <w:r w:rsidR="00C56C2F">
      <w:rPr>
        <w:noProof/>
        <w:sz w:val="18"/>
        <w:szCs w:val="18"/>
      </w:rPr>
      <w:t>consent</w:t>
    </w:r>
    <w:r>
      <w:rPr>
        <w:noProof/>
        <w:sz w:val="18"/>
        <w:szCs w:val="18"/>
      </w:rPr>
      <w:t xml:space="preserve"> </w:t>
    </w:r>
    <w:r w:rsidR="00C56C2F">
      <w:rPr>
        <w:noProof/>
        <w:sz w:val="18"/>
        <w:szCs w:val="18"/>
      </w:rPr>
      <w:t xml:space="preserve">     </w:t>
    </w:r>
    <w:r>
      <w:rPr>
        <w:noProof/>
        <w:sz w:val="18"/>
        <w:szCs w:val="18"/>
      </w:rPr>
      <w:t xml:space="preserve">                                                                          </w:t>
    </w:r>
    <w:r>
      <w:rPr>
        <w:noProof/>
        <w:sz w:val="18"/>
        <w:szCs w:val="18"/>
      </w:rPr>
      <w:tab/>
    </w:r>
    <w:r>
      <w:rPr>
        <w:noProof/>
        <w:sz w:val="18"/>
        <w:szCs w:val="18"/>
      </w:rPr>
      <w:tab/>
    </w:r>
    <w:bookmarkStart w:id="5" w:name="_Hlk74748165"/>
    <w:r w:rsidR="00197865">
      <w:rPr>
        <w:noProof/>
        <w:sz w:val="18"/>
        <w:szCs w:val="18"/>
      </w:rPr>
      <w:t>27 September 2021</w:t>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5B89E" w14:textId="77777777" w:rsidR="00E6186C" w:rsidRDefault="00E6186C">
      <w:pPr>
        <w:spacing w:after="0" w:line="240" w:lineRule="auto"/>
      </w:pPr>
      <w:r>
        <w:separator/>
      </w:r>
    </w:p>
  </w:footnote>
  <w:footnote w:type="continuationSeparator" w:id="0">
    <w:p w14:paraId="4085E9A9" w14:textId="77777777" w:rsidR="00E6186C" w:rsidRDefault="00E6186C">
      <w:pPr>
        <w:spacing w:after="0" w:line="240" w:lineRule="auto"/>
      </w:pPr>
      <w:r>
        <w:continuationSeparator/>
      </w:r>
    </w:p>
  </w:footnote>
  <w:footnote w:type="continuationNotice" w:id="1">
    <w:p w14:paraId="0085F111" w14:textId="77777777" w:rsidR="00E6186C" w:rsidRDefault="00E618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3844" w14:textId="27CF99FE" w:rsidR="003602B5" w:rsidRDefault="003602B5">
    <w:pPr>
      <w:pStyle w:val="Header"/>
      <w:spacing w:after="240"/>
      <w:jc w:val="right"/>
    </w:pPr>
    <w:r>
      <w:rPr>
        <w:b/>
        <w:smallCaps/>
        <w:noProof/>
        <w:sz w:val="28"/>
        <w:lang w:val="en-GB" w:eastAsia="en-GB"/>
      </w:rPr>
      <w:drawing>
        <wp:anchor distT="0" distB="0" distL="114300" distR="114300" simplePos="0" relativeHeight="251660288" behindDoc="0" locked="0" layoutInCell="1" allowOverlap="1" wp14:anchorId="42E03427" wp14:editId="2E3DA478">
          <wp:simplePos x="0" y="0"/>
          <wp:positionH relativeFrom="column">
            <wp:posOffset>4348717</wp:posOffset>
          </wp:positionH>
          <wp:positionV relativeFrom="paragraph">
            <wp:posOffset>-64002</wp:posOffset>
          </wp:positionV>
          <wp:extent cx="1637030" cy="588645"/>
          <wp:effectExtent l="0" t="0" r="127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Clarity-logo-for-light-background-2500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7030" cy="588645"/>
                  </a:xfrm>
                  <a:prstGeom prst="rect">
                    <a:avLst/>
                  </a:prstGeom>
                  <a:extLst>
                    <a:ext uri="{FAA26D3D-D897-4be2-8F04-BA451C77F1D7}">
                      <ma14:placeholderFlag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
                    </a:ext>
                  </a:extLst>
                </pic:spPr>
              </pic:pic>
            </a:graphicData>
          </a:graphic>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A501" w14:textId="77777777" w:rsidR="003602B5" w:rsidRDefault="003602B5">
    <w:pPr>
      <w:pStyle w:val="Header"/>
      <w:spacing w:after="240"/>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525"/>
    <w:multiLevelType w:val="hybridMultilevel"/>
    <w:tmpl w:val="78AA8D92"/>
    <w:lvl w:ilvl="0" w:tplc="46ACAC04">
      <w:start w:val="1"/>
      <w:numFmt w:val="upperRoman"/>
      <w:lvlText w:val="%1."/>
      <w:lvlJc w:val="right"/>
      <w:pPr>
        <w:ind w:left="360" w:hanging="360"/>
      </w:pPr>
      <w:rPr>
        <w:rFonts w:cs="Times New Roman" w:hint="default"/>
      </w:rPr>
    </w:lvl>
    <w:lvl w:ilvl="1" w:tplc="B92C7AD8" w:tentative="1">
      <w:start w:val="1"/>
      <w:numFmt w:val="lowerLetter"/>
      <w:lvlText w:val="%2."/>
      <w:lvlJc w:val="left"/>
      <w:pPr>
        <w:ind w:left="1080" w:hanging="360"/>
      </w:pPr>
      <w:rPr>
        <w:rFonts w:cs="Times New Roman"/>
      </w:rPr>
    </w:lvl>
    <w:lvl w:ilvl="2" w:tplc="44D068F2" w:tentative="1">
      <w:start w:val="1"/>
      <w:numFmt w:val="lowerRoman"/>
      <w:lvlText w:val="%3."/>
      <w:lvlJc w:val="right"/>
      <w:pPr>
        <w:ind w:left="1800" w:hanging="180"/>
      </w:pPr>
      <w:rPr>
        <w:rFonts w:cs="Times New Roman"/>
      </w:rPr>
    </w:lvl>
    <w:lvl w:ilvl="3" w:tplc="6CD0D0AC" w:tentative="1">
      <w:start w:val="1"/>
      <w:numFmt w:val="decimal"/>
      <w:lvlText w:val="%4."/>
      <w:lvlJc w:val="left"/>
      <w:pPr>
        <w:ind w:left="2520" w:hanging="360"/>
      </w:pPr>
      <w:rPr>
        <w:rFonts w:cs="Times New Roman"/>
      </w:rPr>
    </w:lvl>
    <w:lvl w:ilvl="4" w:tplc="10002D16" w:tentative="1">
      <w:start w:val="1"/>
      <w:numFmt w:val="lowerLetter"/>
      <w:lvlText w:val="%5."/>
      <w:lvlJc w:val="left"/>
      <w:pPr>
        <w:ind w:left="3240" w:hanging="360"/>
      </w:pPr>
      <w:rPr>
        <w:rFonts w:cs="Times New Roman"/>
      </w:rPr>
    </w:lvl>
    <w:lvl w:ilvl="5" w:tplc="1610A8D8" w:tentative="1">
      <w:start w:val="1"/>
      <w:numFmt w:val="lowerRoman"/>
      <w:lvlText w:val="%6."/>
      <w:lvlJc w:val="right"/>
      <w:pPr>
        <w:ind w:left="3960" w:hanging="180"/>
      </w:pPr>
      <w:rPr>
        <w:rFonts w:cs="Times New Roman"/>
      </w:rPr>
    </w:lvl>
    <w:lvl w:ilvl="6" w:tplc="F9B8B230" w:tentative="1">
      <w:start w:val="1"/>
      <w:numFmt w:val="decimal"/>
      <w:lvlText w:val="%7."/>
      <w:lvlJc w:val="left"/>
      <w:pPr>
        <w:ind w:left="4680" w:hanging="360"/>
      </w:pPr>
      <w:rPr>
        <w:rFonts w:cs="Times New Roman"/>
      </w:rPr>
    </w:lvl>
    <w:lvl w:ilvl="7" w:tplc="81368252" w:tentative="1">
      <w:start w:val="1"/>
      <w:numFmt w:val="lowerLetter"/>
      <w:lvlText w:val="%8."/>
      <w:lvlJc w:val="left"/>
      <w:pPr>
        <w:ind w:left="5400" w:hanging="360"/>
      </w:pPr>
      <w:rPr>
        <w:rFonts w:cs="Times New Roman"/>
      </w:rPr>
    </w:lvl>
    <w:lvl w:ilvl="8" w:tplc="1AF21000" w:tentative="1">
      <w:start w:val="1"/>
      <w:numFmt w:val="lowerRoman"/>
      <w:lvlText w:val="%9."/>
      <w:lvlJc w:val="right"/>
      <w:pPr>
        <w:ind w:left="6120" w:hanging="180"/>
      </w:pPr>
      <w:rPr>
        <w:rFonts w:cs="Times New Roman"/>
      </w:rPr>
    </w:lvl>
  </w:abstractNum>
  <w:abstractNum w:abstractNumId="1" w15:restartNumberingAfterBreak="0">
    <w:nsid w:val="04A841BF"/>
    <w:multiLevelType w:val="hybridMultilevel"/>
    <w:tmpl w:val="24F4282C"/>
    <w:lvl w:ilvl="0" w:tplc="F7AACDFE">
      <w:start w:val="1"/>
      <w:numFmt w:val="decimal"/>
      <w:lvlText w:val="%1."/>
      <w:lvlJc w:val="left"/>
      <w:pPr>
        <w:ind w:left="1440" w:hanging="360"/>
      </w:pPr>
      <w:rPr>
        <w:rFonts w:cs="Times New Roman"/>
      </w:rPr>
    </w:lvl>
    <w:lvl w:ilvl="1" w:tplc="3C18C34C" w:tentative="1">
      <w:start w:val="1"/>
      <w:numFmt w:val="lowerLetter"/>
      <w:lvlText w:val="%2."/>
      <w:lvlJc w:val="left"/>
      <w:pPr>
        <w:ind w:left="2160" w:hanging="360"/>
      </w:pPr>
      <w:rPr>
        <w:rFonts w:cs="Times New Roman"/>
      </w:rPr>
    </w:lvl>
    <w:lvl w:ilvl="2" w:tplc="B6C07C16" w:tentative="1">
      <w:start w:val="1"/>
      <w:numFmt w:val="lowerRoman"/>
      <w:lvlText w:val="%3."/>
      <w:lvlJc w:val="right"/>
      <w:pPr>
        <w:ind w:left="2880" w:hanging="180"/>
      </w:pPr>
      <w:rPr>
        <w:rFonts w:cs="Times New Roman"/>
      </w:rPr>
    </w:lvl>
    <w:lvl w:ilvl="3" w:tplc="BC8012B4" w:tentative="1">
      <w:start w:val="1"/>
      <w:numFmt w:val="decimal"/>
      <w:lvlText w:val="%4."/>
      <w:lvlJc w:val="left"/>
      <w:pPr>
        <w:ind w:left="3600" w:hanging="360"/>
      </w:pPr>
      <w:rPr>
        <w:rFonts w:cs="Times New Roman"/>
      </w:rPr>
    </w:lvl>
    <w:lvl w:ilvl="4" w:tplc="DF5EC71E" w:tentative="1">
      <w:start w:val="1"/>
      <w:numFmt w:val="lowerLetter"/>
      <w:lvlText w:val="%5."/>
      <w:lvlJc w:val="left"/>
      <w:pPr>
        <w:ind w:left="4320" w:hanging="360"/>
      </w:pPr>
      <w:rPr>
        <w:rFonts w:cs="Times New Roman"/>
      </w:rPr>
    </w:lvl>
    <w:lvl w:ilvl="5" w:tplc="7638BC20" w:tentative="1">
      <w:start w:val="1"/>
      <w:numFmt w:val="lowerRoman"/>
      <w:lvlText w:val="%6."/>
      <w:lvlJc w:val="right"/>
      <w:pPr>
        <w:ind w:left="5040" w:hanging="180"/>
      </w:pPr>
      <w:rPr>
        <w:rFonts w:cs="Times New Roman"/>
      </w:rPr>
    </w:lvl>
    <w:lvl w:ilvl="6" w:tplc="B3B01B5E" w:tentative="1">
      <w:start w:val="1"/>
      <w:numFmt w:val="decimal"/>
      <w:lvlText w:val="%7."/>
      <w:lvlJc w:val="left"/>
      <w:pPr>
        <w:ind w:left="5760" w:hanging="360"/>
      </w:pPr>
      <w:rPr>
        <w:rFonts w:cs="Times New Roman"/>
      </w:rPr>
    </w:lvl>
    <w:lvl w:ilvl="7" w:tplc="45EA8C90" w:tentative="1">
      <w:start w:val="1"/>
      <w:numFmt w:val="lowerLetter"/>
      <w:lvlText w:val="%8."/>
      <w:lvlJc w:val="left"/>
      <w:pPr>
        <w:ind w:left="6480" w:hanging="360"/>
      </w:pPr>
      <w:rPr>
        <w:rFonts w:cs="Times New Roman"/>
      </w:rPr>
    </w:lvl>
    <w:lvl w:ilvl="8" w:tplc="08086110" w:tentative="1">
      <w:start w:val="1"/>
      <w:numFmt w:val="lowerRoman"/>
      <w:lvlText w:val="%9."/>
      <w:lvlJc w:val="right"/>
      <w:pPr>
        <w:ind w:left="7200" w:hanging="180"/>
      </w:pPr>
      <w:rPr>
        <w:rFonts w:cs="Times New Roman"/>
      </w:rPr>
    </w:lvl>
  </w:abstractNum>
  <w:abstractNum w:abstractNumId="2" w15:restartNumberingAfterBreak="0">
    <w:nsid w:val="05B52E32"/>
    <w:multiLevelType w:val="hybridMultilevel"/>
    <w:tmpl w:val="06A89938"/>
    <w:lvl w:ilvl="0" w:tplc="870C5AF6">
      <w:start w:val="1"/>
      <w:numFmt w:val="upperRoman"/>
      <w:lvlText w:val="%1."/>
      <w:lvlJc w:val="right"/>
      <w:pPr>
        <w:ind w:left="1440" w:hanging="360"/>
      </w:pPr>
      <w:rPr>
        <w:rFonts w:cs="Times New Roman"/>
      </w:rPr>
    </w:lvl>
    <w:lvl w:ilvl="1" w:tplc="E4A2BD5C">
      <w:start w:val="1"/>
      <w:numFmt w:val="decimal"/>
      <w:lvlText w:val="%2."/>
      <w:lvlJc w:val="left"/>
      <w:pPr>
        <w:ind w:left="2520" w:hanging="360"/>
      </w:pPr>
      <w:rPr>
        <w:rFonts w:cs="Times New Roman"/>
      </w:rPr>
    </w:lvl>
    <w:lvl w:ilvl="2" w:tplc="29505F86" w:tentative="1">
      <w:start w:val="1"/>
      <w:numFmt w:val="lowerRoman"/>
      <w:lvlText w:val="%3."/>
      <w:lvlJc w:val="right"/>
      <w:pPr>
        <w:ind w:left="2880" w:hanging="180"/>
      </w:pPr>
      <w:rPr>
        <w:rFonts w:cs="Times New Roman"/>
      </w:rPr>
    </w:lvl>
    <w:lvl w:ilvl="3" w:tplc="18909A86" w:tentative="1">
      <w:start w:val="1"/>
      <w:numFmt w:val="decimal"/>
      <w:lvlText w:val="%4."/>
      <w:lvlJc w:val="left"/>
      <w:pPr>
        <w:ind w:left="3600" w:hanging="360"/>
      </w:pPr>
      <w:rPr>
        <w:rFonts w:cs="Times New Roman"/>
      </w:rPr>
    </w:lvl>
    <w:lvl w:ilvl="4" w:tplc="B7023C7C" w:tentative="1">
      <w:start w:val="1"/>
      <w:numFmt w:val="lowerLetter"/>
      <w:lvlText w:val="%5."/>
      <w:lvlJc w:val="left"/>
      <w:pPr>
        <w:ind w:left="4320" w:hanging="360"/>
      </w:pPr>
      <w:rPr>
        <w:rFonts w:cs="Times New Roman"/>
      </w:rPr>
    </w:lvl>
    <w:lvl w:ilvl="5" w:tplc="BE02F2C8" w:tentative="1">
      <w:start w:val="1"/>
      <w:numFmt w:val="lowerRoman"/>
      <w:lvlText w:val="%6."/>
      <w:lvlJc w:val="right"/>
      <w:pPr>
        <w:ind w:left="5040" w:hanging="180"/>
      </w:pPr>
      <w:rPr>
        <w:rFonts w:cs="Times New Roman"/>
      </w:rPr>
    </w:lvl>
    <w:lvl w:ilvl="6" w:tplc="82849110" w:tentative="1">
      <w:start w:val="1"/>
      <w:numFmt w:val="decimal"/>
      <w:lvlText w:val="%7."/>
      <w:lvlJc w:val="left"/>
      <w:pPr>
        <w:ind w:left="5760" w:hanging="360"/>
      </w:pPr>
      <w:rPr>
        <w:rFonts w:cs="Times New Roman"/>
      </w:rPr>
    </w:lvl>
    <w:lvl w:ilvl="7" w:tplc="8738146C" w:tentative="1">
      <w:start w:val="1"/>
      <w:numFmt w:val="lowerLetter"/>
      <w:lvlText w:val="%8."/>
      <w:lvlJc w:val="left"/>
      <w:pPr>
        <w:ind w:left="6480" w:hanging="360"/>
      </w:pPr>
      <w:rPr>
        <w:rFonts w:cs="Times New Roman"/>
      </w:rPr>
    </w:lvl>
    <w:lvl w:ilvl="8" w:tplc="CA3864C0" w:tentative="1">
      <w:start w:val="1"/>
      <w:numFmt w:val="lowerRoman"/>
      <w:lvlText w:val="%9."/>
      <w:lvlJc w:val="right"/>
      <w:pPr>
        <w:ind w:left="7200" w:hanging="180"/>
      </w:pPr>
      <w:rPr>
        <w:rFonts w:cs="Times New Roman"/>
      </w:rPr>
    </w:lvl>
  </w:abstractNum>
  <w:abstractNum w:abstractNumId="3" w15:restartNumberingAfterBreak="0">
    <w:nsid w:val="066A482F"/>
    <w:multiLevelType w:val="multilevel"/>
    <w:tmpl w:val="05F6E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C2649"/>
    <w:multiLevelType w:val="hybridMultilevel"/>
    <w:tmpl w:val="D5C6A740"/>
    <w:lvl w:ilvl="0" w:tplc="DAE2A884">
      <w:start w:val="1"/>
      <w:numFmt w:val="decimal"/>
      <w:lvlText w:val="(%1)"/>
      <w:lvlJc w:val="left"/>
      <w:pPr>
        <w:ind w:left="720" w:hanging="360"/>
      </w:pPr>
      <w:rPr>
        <w:rFonts w:hint="default"/>
      </w:rPr>
    </w:lvl>
    <w:lvl w:ilvl="1" w:tplc="4C9C5126" w:tentative="1">
      <w:start w:val="1"/>
      <w:numFmt w:val="lowerLetter"/>
      <w:lvlText w:val="%2."/>
      <w:lvlJc w:val="left"/>
      <w:pPr>
        <w:ind w:left="1440" w:hanging="360"/>
      </w:pPr>
    </w:lvl>
    <w:lvl w:ilvl="2" w:tplc="9EFE17E2" w:tentative="1">
      <w:start w:val="1"/>
      <w:numFmt w:val="lowerRoman"/>
      <w:lvlText w:val="%3."/>
      <w:lvlJc w:val="right"/>
      <w:pPr>
        <w:ind w:left="2160" w:hanging="180"/>
      </w:pPr>
    </w:lvl>
    <w:lvl w:ilvl="3" w:tplc="AEEE93D0" w:tentative="1">
      <w:start w:val="1"/>
      <w:numFmt w:val="decimal"/>
      <w:lvlText w:val="%4."/>
      <w:lvlJc w:val="left"/>
      <w:pPr>
        <w:ind w:left="2880" w:hanging="360"/>
      </w:pPr>
    </w:lvl>
    <w:lvl w:ilvl="4" w:tplc="09FC6D8E" w:tentative="1">
      <w:start w:val="1"/>
      <w:numFmt w:val="lowerLetter"/>
      <w:lvlText w:val="%5."/>
      <w:lvlJc w:val="left"/>
      <w:pPr>
        <w:ind w:left="3600" w:hanging="360"/>
      </w:pPr>
    </w:lvl>
    <w:lvl w:ilvl="5" w:tplc="77684EB4" w:tentative="1">
      <w:start w:val="1"/>
      <w:numFmt w:val="lowerRoman"/>
      <w:lvlText w:val="%6."/>
      <w:lvlJc w:val="right"/>
      <w:pPr>
        <w:ind w:left="4320" w:hanging="180"/>
      </w:pPr>
    </w:lvl>
    <w:lvl w:ilvl="6" w:tplc="B948A828" w:tentative="1">
      <w:start w:val="1"/>
      <w:numFmt w:val="decimal"/>
      <w:lvlText w:val="%7."/>
      <w:lvlJc w:val="left"/>
      <w:pPr>
        <w:ind w:left="5040" w:hanging="360"/>
      </w:pPr>
    </w:lvl>
    <w:lvl w:ilvl="7" w:tplc="BB9AA5DC" w:tentative="1">
      <w:start w:val="1"/>
      <w:numFmt w:val="lowerLetter"/>
      <w:lvlText w:val="%8."/>
      <w:lvlJc w:val="left"/>
      <w:pPr>
        <w:ind w:left="5760" w:hanging="360"/>
      </w:pPr>
    </w:lvl>
    <w:lvl w:ilvl="8" w:tplc="81EA8BB4" w:tentative="1">
      <w:start w:val="1"/>
      <w:numFmt w:val="lowerRoman"/>
      <w:lvlText w:val="%9."/>
      <w:lvlJc w:val="right"/>
      <w:pPr>
        <w:ind w:left="6480" w:hanging="180"/>
      </w:pPr>
    </w:lvl>
  </w:abstractNum>
  <w:abstractNum w:abstractNumId="5" w15:restartNumberingAfterBreak="0">
    <w:nsid w:val="0742222F"/>
    <w:multiLevelType w:val="hybridMultilevel"/>
    <w:tmpl w:val="6710581E"/>
    <w:lvl w:ilvl="0" w:tplc="2550F720">
      <w:start w:val="4"/>
      <w:numFmt w:val="upperRoman"/>
      <w:lvlText w:val="%1."/>
      <w:lvlJc w:val="right"/>
      <w:pPr>
        <w:ind w:left="1080" w:hanging="360"/>
      </w:pPr>
      <w:rPr>
        <w:rFonts w:cs="Times New Roman" w:hint="default"/>
      </w:rPr>
    </w:lvl>
    <w:lvl w:ilvl="1" w:tplc="261A24DA" w:tentative="1">
      <w:start w:val="1"/>
      <w:numFmt w:val="lowerLetter"/>
      <w:lvlText w:val="%2."/>
      <w:lvlJc w:val="left"/>
      <w:pPr>
        <w:ind w:left="1080" w:hanging="360"/>
      </w:pPr>
      <w:rPr>
        <w:rFonts w:cs="Times New Roman"/>
      </w:rPr>
    </w:lvl>
    <w:lvl w:ilvl="2" w:tplc="462A5044" w:tentative="1">
      <w:start w:val="1"/>
      <w:numFmt w:val="lowerRoman"/>
      <w:lvlText w:val="%3."/>
      <w:lvlJc w:val="right"/>
      <w:pPr>
        <w:ind w:left="1800" w:hanging="180"/>
      </w:pPr>
      <w:rPr>
        <w:rFonts w:cs="Times New Roman"/>
      </w:rPr>
    </w:lvl>
    <w:lvl w:ilvl="3" w:tplc="B2AABB4E" w:tentative="1">
      <w:start w:val="1"/>
      <w:numFmt w:val="decimal"/>
      <w:lvlText w:val="%4."/>
      <w:lvlJc w:val="left"/>
      <w:pPr>
        <w:ind w:left="2520" w:hanging="360"/>
      </w:pPr>
      <w:rPr>
        <w:rFonts w:cs="Times New Roman"/>
      </w:rPr>
    </w:lvl>
    <w:lvl w:ilvl="4" w:tplc="595A6BF8" w:tentative="1">
      <w:start w:val="1"/>
      <w:numFmt w:val="lowerLetter"/>
      <w:lvlText w:val="%5."/>
      <w:lvlJc w:val="left"/>
      <w:pPr>
        <w:ind w:left="3240" w:hanging="360"/>
      </w:pPr>
      <w:rPr>
        <w:rFonts w:cs="Times New Roman"/>
      </w:rPr>
    </w:lvl>
    <w:lvl w:ilvl="5" w:tplc="69A8BD80" w:tentative="1">
      <w:start w:val="1"/>
      <w:numFmt w:val="lowerRoman"/>
      <w:lvlText w:val="%6."/>
      <w:lvlJc w:val="right"/>
      <w:pPr>
        <w:ind w:left="3960" w:hanging="180"/>
      </w:pPr>
      <w:rPr>
        <w:rFonts w:cs="Times New Roman"/>
      </w:rPr>
    </w:lvl>
    <w:lvl w:ilvl="6" w:tplc="5A8651D0" w:tentative="1">
      <w:start w:val="1"/>
      <w:numFmt w:val="decimal"/>
      <w:lvlText w:val="%7."/>
      <w:lvlJc w:val="left"/>
      <w:pPr>
        <w:ind w:left="4680" w:hanging="360"/>
      </w:pPr>
      <w:rPr>
        <w:rFonts w:cs="Times New Roman"/>
      </w:rPr>
    </w:lvl>
    <w:lvl w:ilvl="7" w:tplc="02749C40" w:tentative="1">
      <w:start w:val="1"/>
      <w:numFmt w:val="lowerLetter"/>
      <w:lvlText w:val="%8."/>
      <w:lvlJc w:val="left"/>
      <w:pPr>
        <w:ind w:left="5400" w:hanging="360"/>
      </w:pPr>
      <w:rPr>
        <w:rFonts w:cs="Times New Roman"/>
      </w:rPr>
    </w:lvl>
    <w:lvl w:ilvl="8" w:tplc="D568880C" w:tentative="1">
      <w:start w:val="1"/>
      <w:numFmt w:val="lowerRoman"/>
      <w:lvlText w:val="%9."/>
      <w:lvlJc w:val="right"/>
      <w:pPr>
        <w:ind w:left="6120" w:hanging="180"/>
      </w:pPr>
      <w:rPr>
        <w:rFonts w:cs="Times New Roman"/>
      </w:rPr>
    </w:lvl>
  </w:abstractNum>
  <w:abstractNum w:abstractNumId="6" w15:restartNumberingAfterBreak="0">
    <w:nsid w:val="07CC3E8E"/>
    <w:multiLevelType w:val="hybridMultilevel"/>
    <w:tmpl w:val="0D68AF84"/>
    <w:lvl w:ilvl="0" w:tplc="2634EC40">
      <w:start w:val="1"/>
      <w:numFmt w:val="bullet"/>
      <w:lvlText w:val=""/>
      <w:lvlJc w:val="left"/>
      <w:pPr>
        <w:ind w:left="1492" w:hanging="360"/>
      </w:pPr>
      <w:rPr>
        <w:rFonts w:ascii="Symbol" w:hAnsi="Symbol" w:hint="default"/>
      </w:rPr>
    </w:lvl>
    <w:lvl w:ilvl="1" w:tplc="D0DADCD6" w:tentative="1">
      <w:start w:val="1"/>
      <w:numFmt w:val="bullet"/>
      <w:lvlText w:val="o"/>
      <w:lvlJc w:val="left"/>
      <w:pPr>
        <w:ind w:left="2212" w:hanging="360"/>
      </w:pPr>
      <w:rPr>
        <w:rFonts w:ascii="Courier New" w:hAnsi="Courier New" w:cs="Courier New" w:hint="default"/>
      </w:rPr>
    </w:lvl>
    <w:lvl w:ilvl="2" w:tplc="BAD2A05A" w:tentative="1">
      <w:start w:val="1"/>
      <w:numFmt w:val="bullet"/>
      <w:lvlText w:val=""/>
      <w:lvlJc w:val="left"/>
      <w:pPr>
        <w:ind w:left="2932" w:hanging="360"/>
      </w:pPr>
      <w:rPr>
        <w:rFonts w:ascii="Wingdings" w:hAnsi="Wingdings" w:hint="default"/>
      </w:rPr>
    </w:lvl>
    <w:lvl w:ilvl="3" w:tplc="2402DAC0" w:tentative="1">
      <w:start w:val="1"/>
      <w:numFmt w:val="bullet"/>
      <w:lvlText w:val=""/>
      <w:lvlJc w:val="left"/>
      <w:pPr>
        <w:ind w:left="3652" w:hanging="360"/>
      </w:pPr>
      <w:rPr>
        <w:rFonts w:ascii="Symbol" w:hAnsi="Symbol" w:hint="default"/>
      </w:rPr>
    </w:lvl>
    <w:lvl w:ilvl="4" w:tplc="A00A481A" w:tentative="1">
      <w:start w:val="1"/>
      <w:numFmt w:val="bullet"/>
      <w:lvlText w:val="o"/>
      <w:lvlJc w:val="left"/>
      <w:pPr>
        <w:ind w:left="4372" w:hanging="360"/>
      </w:pPr>
      <w:rPr>
        <w:rFonts w:ascii="Courier New" w:hAnsi="Courier New" w:cs="Courier New" w:hint="default"/>
      </w:rPr>
    </w:lvl>
    <w:lvl w:ilvl="5" w:tplc="7E6C9A08" w:tentative="1">
      <w:start w:val="1"/>
      <w:numFmt w:val="bullet"/>
      <w:lvlText w:val=""/>
      <w:lvlJc w:val="left"/>
      <w:pPr>
        <w:ind w:left="5092" w:hanging="360"/>
      </w:pPr>
      <w:rPr>
        <w:rFonts w:ascii="Wingdings" w:hAnsi="Wingdings" w:hint="default"/>
      </w:rPr>
    </w:lvl>
    <w:lvl w:ilvl="6" w:tplc="8CA4D522" w:tentative="1">
      <w:start w:val="1"/>
      <w:numFmt w:val="bullet"/>
      <w:lvlText w:val=""/>
      <w:lvlJc w:val="left"/>
      <w:pPr>
        <w:ind w:left="5812" w:hanging="360"/>
      </w:pPr>
      <w:rPr>
        <w:rFonts w:ascii="Symbol" w:hAnsi="Symbol" w:hint="default"/>
      </w:rPr>
    </w:lvl>
    <w:lvl w:ilvl="7" w:tplc="2FBA5176" w:tentative="1">
      <w:start w:val="1"/>
      <w:numFmt w:val="bullet"/>
      <w:lvlText w:val="o"/>
      <w:lvlJc w:val="left"/>
      <w:pPr>
        <w:ind w:left="6532" w:hanging="360"/>
      </w:pPr>
      <w:rPr>
        <w:rFonts w:ascii="Courier New" w:hAnsi="Courier New" w:cs="Courier New" w:hint="default"/>
      </w:rPr>
    </w:lvl>
    <w:lvl w:ilvl="8" w:tplc="87E86394" w:tentative="1">
      <w:start w:val="1"/>
      <w:numFmt w:val="bullet"/>
      <w:lvlText w:val=""/>
      <w:lvlJc w:val="left"/>
      <w:pPr>
        <w:ind w:left="7252" w:hanging="360"/>
      </w:pPr>
      <w:rPr>
        <w:rFonts w:ascii="Wingdings" w:hAnsi="Wingdings" w:hint="default"/>
      </w:rPr>
    </w:lvl>
  </w:abstractNum>
  <w:abstractNum w:abstractNumId="7" w15:restartNumberingAfterBreak="0">
    <w:nsid w:val="0F9E56D4"/>
    <w:multiLevelType w:val="hybridMultilevel"/>
    <w:tmpl w:val="8F74C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E434B"/>
    <w:multiLevelType w:val="hybridMultilevel"/>
    <w:tmpl w:val="B5A06140"/>
    <w:lvl w:ilvl="0" w:tplc="E9F26ABC">
      <w:start w:val="1"/>
      <w:numFmt w:val="upperRoman"/>
      <w:lvlText w:val="%1."/>
      <w:lvlJc w:val="right"/>
      <w:pPr>
        <w:ind w:left="720" w:hanging="360"/>
      </w:pPr>
      <w:rPr>
        <w:rFonts w:cs="Times New Roman" w:hint="default"/>
        <w:b/>
        <w:bCs/>
        <w:i w:val="0"/>
        <w:iCs w:val="0"/>
      </w:rPr>
    </w:lvl>
    <w:lvl w:ilvl="1" w:tplc="3A9CCB7A">
      <w:start w:val="1"/>
      <w:numFmt w:val="lowerLetter"/>
      <w:lvlText w:val="%2."/>
      <w:lvlJc w:val="left"/>
      <w:pPr>
        <w:ind w:left="1440" w:hanging="360"/>
      </w:pPr>
    </w:lvl>
    <w:lvl w:ilvl="2" w:tplc="AE7C404E" w:tentative="1">
      <w:start w:val="1"/>
      <w:numFmt w:val="lowerRoman"/>
      <w:lvlText w:val="%3."/>
      <w:lvlJc w:val="right"/>
      <w:pPr>
        <w:ind w:left="2160" w:hanging="180"/>
      </w:pPr>
    </w:lvl>
    <w:lvl w:ilvl="3" w:tplc="405C62B4" w:tentative="1">
      <w:start w:val="1"/>
      <w:numFmt w:val="decimal"/>
      <w:lvlText w:val="%4."/>
      <w:lvlJc w:val="left"/>
      <w:pPr>
        <w:ind w:left="2880" w:hanging="360"/>
      </w:pPr>
    </w:lvl>
    <w:lvl w:ilvl="4" w:tplc="ED7685E2" w:tentative="1">
      <w:start w:val="1"/>
      <w:numFmt w:val="lowerLetter"/>
      <w:lvlText w:val="%5."/>
      <w:lvlJc w:val="left"/>
      <w:pPr>
        <w:ind w:left="3600" w:hanging="360"/>
      </w:pPr>
    </w:lvl>
    <w:lvl w:ilvl="5" w:tplc="CAB049B0" w:tentative="1">
      <w:start w:val="1"/>
      <w:numFmt w:val="lowerRoman"/>
      <w:lvlText w:val="%6."/>
      <w:lvlJc w:val="right"/>
      <w:pPr>
        <w:ind w:left="4320" w:hanging="180"/>
      </w:pPr>
    </w:lvl>
    <w:lvl w:ilvl="6" w:tplc="6F3004C8" w:tentative="1">
      <w:start w:val="1"/>
      <w:numFmt w:val="decimal"/>
      <w:lvlText w:val="%7."/>
      <w:lvlJc w:val="left"/>
      <w:pPr>
        <w:ind w:left="5040" w:hanging="360"/>
      </w:pPr>
    </w:lvl>
    <w:lvl w:ilvl="7" w:tplc="EF40F74E" w:tentative="1">
      <w:start w:val="1"/>
      <w:numFmt w:val="lowerLetter"/>
      <w:lvlText w:val="%8."/>
      <w:lvlJc w:val="left"/>
      <w:pPr>
        <w:ind w:left="5760" w:hanging="360"/>
      </w:pPr>
    </w:lvl>
    <w:lvl w:ilvl="8" w:tplc="36002CF2" w:tentative="1">
      <w:start w:val="1"/>
      <w:numFmt w:val="lowerRoman"/>
      <w:lvlText w:val="%9."/>
      <w:lvlJc w:val="right"/>
      <w:pPr>
        <w:ind w:left="6480" w:hanging="180"/>
      </w:pPr>
    </w:lvl>
  </w:abstractNum>
  <w:abstractNum w:abstractNumId="9" w15:restartNumberingAfterBreak="0">
    <w:nsid w:val="1471691A"/>
    <w:multiLevelType w:val="hybridMultilevel"/>
    <w:tmpl w:val="C7B61BCE"/>
    <w:lvl w:ilvl="0" w:tplc="BDBEB60A">
      <w:start w:val="1"/>
      <w:numFmt w:val="bullet"/>
      <w:lvlText w:val=""/>
      <w:lvlJc w:val="left"/>
      <w:pPr>
        <w:ind w:left="1080" w:hanging="360"/>
      </w:pPr>
      <w:rPr>
        <w:rFonts w:ascii="Symbol" w:hAnsi="Symbol" w:hint="default"/>
      </w:rPr>
    </w:lvl>
    <w:lvl w:ilvl="1" w:tplc="33CC89AE" w:tentative="1">
      <w:start w:val="1"/>
      <w:numFmt w:val="bullet"/>
      <w:lvlText w:val="o"/>
      <w:lvlJc w:val="left"/>
      <w:pPr>
        <w:ind w:left="1800" w:hanging="360"/>
      </w:pPr>
      <w:rPr>
        <w:rFonts w:ascii="Courier New" w:hAnsi="Courier New" w:hint="default"/>
      </w:rPr>
    </w:lvl>
    <w:lvl w:ilvl="2" w:tplc="3B209786" w:tentative="1">
      <w:start w:val="1"/>
      <w:numFmt w:val="bullet"/>
      <w:lvlText w:val=""/>
      <w:lvlJc w:val="left"/>
      <w:pPr>
        <w:ind w:left="2520" w:hanging="360"/>
      </w:pPr>
      <w:rPr>
        <w:rFonts w:ascii="Wingdings" w:hAnsi="Wingdings" w:hint="default"/>
      </w:rPr>
    </w:lvl>
    <w:lvl w:ilvl="3" w:tplc="89F62A48" w:tentative="1">
      <w:start w:val="1"/>
      <w:numFmt w:val="bullet"/>
      <w:lvlText w:val=""/>
      <w:lvlJc w:val="left"/>
      <w:pPr>
        <w:ind w:left="3240" w:hanging="360"/>
      </w:pPr>
      <w:rPr>
        <w:rFonts w:ascii="Symbol" w:hAnsi="Symbol" w:hint="default"/>
      </w:rPr>
    </w:lvl>
    <w:lvl w:ilvl="4" w:tplc="8BDC0032" w:tentative="1">
      <w:start w:val="1"/>
      <w:numFmt w:val="bullet"/>
      <w:lvlText w:val="o"/>
      <w:lvlJc w:val="left"/>
      <w:pPr>
        <w:ind w:left="3960" w:hanging="360"/>
      </w:pPr>
      <w:rPr>
        <w:rFonts w:ascii="Courier New" w:hAnsi="Courier New" w:hint="default"/>
      </w:rPr>
    </w:lvl>
    <w:lvl w:ilvl="5" w:tplc="DBC4865A" w:tentative="1">
      <w:start w:val="1"/>
      <w:numFmt w:val="bullet"/>
      <w:lvlText w:val=""/>
      <w:lvlJc w:val="left"/>
      <w:pPr>
        <w:ind w:left="4680" w:hanging="360"/>
      </w:pPr>
      <w:rPr>
        <w:rFonts w:ascii="Wingdings" w:hAnsi="Wingdings" w:hint="default"/>
      </w:rPr>
    </w:lvl>
    <w:lvl w:ilvl="6" w:tplc="A5D44236" w:tentative="1">
      <w:start w:val="1"/>
      <w:numFmt w:val="bullet"/>
      <w:lvlText w:val=""/>
      <w:lvlJc w:val="left"/>
      <w:pPr>
        <w:ind w:left="5400" w:hanging="360"/>
      </w:pPr>
      <w:rPr>
        <w:rFonts w:ascii="Symbol" w:hAnsi="Symbol" w:hint="default"/>
      </w:rPr>
    </w:lvl>
    <w:lvl w:ilvl="7" w:tplc="83AAB3DC" w:tentative="1">
      <w:start w:val="1"/>
      <w:numFmt w:val="bullet"/>
      <w:lvlText w:val="o"/>
      <w:lvlJc w:val="left"/>
      <w:pPr>
        <w:ind w:left="6120" w:hanging="360"/>
      </w:pPr>
      <w:rPr>
        <w:rFonts w:ascii="Courier New" w:hAnsi="Courier New" w:hint="default"/>
      </w:rPr>
    </w:lvl>
    <w:lvl w:ilvl="8" w:tplc="9C7CEFE0" w:tentative="1">
      <w:start w:val="1"/>
      <w:numFmt w:val="bullet"/>
      <w:lvlText w:val=""/>
      <w:lvlJc w:val="left"/>
      <w:pPr>
        <w:ind w:left="6840" w:hanging="360"/>
      </w:pPr>
      <w:rPr>
        <w:rFonts w:ascii="Wingdings" w:hAnsi="Wingdings" w:hint="default"/>
      </w:rPr>
    </w:lvl>
  </w:abstractNum>
  <w:abstractNum w:abstractNumId="10" w15:restartNumberingAfterBreak="0">
    <w:nsid w:val="162707C5"/>
    <w:multiLevelType w:val="hybridMultilevel"/>
    <w:tmpl w:val="7312F7CC"/>
    <w:lvl w:ilvl="0" w:tplc="D774371E">
      <w:start w:val="1"/>
      <w:numFmt w:val="bullet"/>
      <w:lvlText w:val=""/>
      <w:lvlJc w:val="left"/>
      <w:pPr>
        <w:ind w:left="1440" w:hanging="360"/>
      </w:pPr>
      <w:rPr>
        <w:rFonts w:ascii="Symbol" w:hAnsi="Symbol" w:hint="default"/>
      </w:rPr>
    </w:lvl>
    <w:lvl w:ilvl="1" w:tplc="EA2653AE" w:tentative="1">
      <w:start w:val="1"/>
      <w:numFmt w:val="bullet"/>
      <w:lvlText w:val="o"/>
      <w:lvlJc w:val="left"/>
      <w:pPr>
        <w:ind w:left="2160" w:hanging="360"/>
      </w:pPr>
      <w:rPr>
        <w:rFonts w:ascii="Courier New" w:hAnsi="Courier New" w:hint="default"/>
      </w:rPr>
    </w:lvl>
    <w:lvl w:ilvl="2" w:tplc="A232D0AC" w:tentative="1">
      <w:start w:val="1"/>
      <w:numFmt w:val="bullet"/>
      <w:lvlText w:val=""/>
      <w:lvlJc w:val="left"/>
      <w:pPr>
        <w:ind w:left="2880" w:hanging="360"/>
      </w:pPr>
      <w:rPr>
        <w:rFonts w:ascii="Wingdings" w:hAnsi="Wingdings" w:hint="default"/>
      </w:rPr>
    </w:lvl>
    <w:lvl w:ilvl="3" w:tplc="E3F27C0E" w:tentative="1">
      <w:start w:val="1"/>
      <w:numFmt w:val="bullet"/>
      <w:lvlText w:val=""/>
      <w:lvlJc w:val="left"/>
      <w:pPr>
        <w:ind w:left="3600" w:hanging="360"/>
      </w:pPr>
      <w:rPr>
        <w:rFonts w:ascii="Symbol" w:hAnsi="Symbol" w:hint="default"/>
      </w:rPr>
    </w:lvl>
    <w:lvl w:ilvl="4" w:tplc="8D78A974" w:tentative="1">
      <w:start w:val="1"/>
      <w:numFmt w:val="bullet"/>
      <w:lvlText w:val="o"/>
      <w:lvlJc w:val="left"/>
      <w:pPr>
        <w:ind w:left="4320" w:hanging="360"/>
      </w:pPr>
      <w:rPr>
        <w:rFonts w:ascii="Courier New" w:hAnsi="Courier New" w:hint="default"/>
      </w:rPr>
    </w:lvl>
    <w:lvl w:ilvl="5" w:tplc="329296E4" w:tentative="1">
      <w:start w:val="1"/>
      <w:numFmt w:val="bullet"/>
      <w:lvlText w:val=""/>
      <w:lvlJc w:val="left"/>
      <w:pPr>
        <w:ind w:left="5040" w:hanging="360"/>
      </w:pPr>
      <w:rPr>
        <w:rFonts w:ascii="Wingdings" w:hAnsi="Wingdings" w:hint="default"/>
      </w:rPr>
    </w:lvl>
    <w:lvl w:ilvl="6" w:tplc="1B842176" w:tentative="1">
      <w:start w:val="1"/>
      <w:numFmt w:val="bullet"/>
      <w:lvlText w:val=""/>
      <w:lvlJc w:val="left"/>
      <w:pPr>
        <w:ind w:left="5760" w:hanging="360"/>
      </w:pPr>
      <w:rPr>
        <w:rFonts w:ascii="Symbol" w:hAnsi="Symbol" w:hint="default"/>
      </w:rPr>
    </w:lvl>
    <w:lvl w:ilvl="7" w:tplc="37EA9A68" w:tentative="1">
      <w:start w:val="1"/>
      <w:numFmt w:val="bullet"/>
      <w:lvlText w:val="o"/>
      <w:lvlJc w:val="left"/>
      <w:pPr>
        <w:ind w:left="6480" w:hanging="360"/>
      </w:pPr>
      <w:rPr>
        <w:rFonts w:ascii="Courier New" w:hAnsi="Courier New" w:hint="default"/>
      </w:rPr>
    </w:lvl>
    <w:lvl w:ilvl="8" w:tplc="1A1A9DFA" w:tentative="1">
      <w:start w:val="1"/>
      <w:numFmt w:val="bullet"/>
      <w:lvlText w:val=""/>
      <w:lvlJc w:val="left"/>
      <w:pPr>
        <w:ind w:left="7200" w:hanging="360"/>
      </w:pPr>
      <w:rPr>
        <w:rFonts w:ascii="Wingdings" w:hAnsi="Wingdings" w:hint="default"/>
      </w:rPr>
    </w:lvl>
  </w:abstractNum>
  <w:abstractNum w:abstractNumId="11" w15:restartNumberingAfterBreak="0">
    <w:nsid w:val="1C02363E"/>
    <w:multiLevelType w:val="hybridMultilevel"/>
    <w:tmpl w:val="199613C6"/>
    <w:lvl w:ilvl="0" w:tplc="B7B42714">
      <w:start w:val="1"/>
      <w:numFmt w:val="decimal"/>
      <w:lvlText w:val="%1."/>
      <w:lvlJc w:val="left"/>
      <w:pPr>
        <w:ind w:left="1440" w:hanging="360"/>
      </w:pPr>
      <w:rPr>
        <w:rFonts w:cs="Times New Roman"/>
      </w:rPr>
    </w:lvl>
    <w:lvl w:ilvl="1" w:tplc="83A86CF2" w:tentative="1">
      <w:start w:val="1"/>
      <w:numFmt w:val="lowerLetter"/>
      <w:lvlText w:val="%2."/>
      <w:lvlJc w:val="left"/>
      <w:pPr>
        <w:ind w:left="2160" w:hanging="360"/>
      </w:pPr>
      <w:rPr>
        <w:rFonts w:cs="Times New Roman"/>
      </w:rPr>
    </w:lvl>
    <w:lvl w:ilvl="2" w:tplc="FF981B7C" w:tentative="1">
      <w:start w:val="1"/>
      <w:numFmt w:val="lowerRoman"/>
      <w:lvlText w:val="%3."/>
      <w:lvlJc w:val="right"/>
      <w:pPr>
        <w:ind w:left="2880" w:hanging="180"/>
      </w:pPr>
      <w:rPr>
        <w:rFonts w:cs="Times New Roman"/>
      </w:rPr>
    </w:lvl>
    <w:lvl w:ilvl="3" w:tplc="BA3C21FE" w:tentative="1">
      <w:start w:val="1"/>
      <w:numFmt w:val="decimal"/>
      <w:lvlText w:val="%4."/>
      <w:lvlJc w:val="left"/>
      <w:pPr>
        <w:ind w:left="3600" w:hanging="360"/>
      </w:pPr>
      <w:rPr>
        <w:rFonts w:cs="Times New Roman"/>
      </w:rPr>
    </w:lvl>
    <w:lvl w:ilvl="4" w:tplc="6066AFDE" w:tentative="1">
      <w:start w:val="1"/>
      <w:numFmt w:val="lowerLetter"/>
      <w:lvlText w:val="%5."/>
      <w:lvlJc w:val="left"/>
      <w:pPr>
        <w:ind w:left="4320" w:hanging="360"/>
      </w:pPr>
      <w:rPr>
        <w:rFonts w:cs="Times New Roman"/>
      </w:rPr>
    </w:lvl>
    <w:lvl w:ilvl="5" w:tplc="5884201E" w:tentative="1">
      <w:start w:val="1"/>
      <w:numFmt w:val="lowerRoman"/>
      <w:lvlText w:val="%6."/>
      <w:lvlJc w:val="right"/>
      <w:pPr>
        <w:ind w:left="5040" w:hanging="180"/>
      </w:pPr>
      <w:rPr>
        <w:rFonts w:cs="Times New Roman"/>
      </w:rPr>
    </w:lvl>
    <w:lvl w:ilvl="6" w:tplc="9962C2DE" w:tentative="1">
      <w:start w:val="1"/>
      <w:numFmt w:val="decimal"/>
      <w:lvlText w:val="%7."/>
      <w:lvlJc w:val="left"/>
      <w:pPr>
        <w:ind w:left="5760" w:hanging="360"/>
      </w:pPr>
      <w:rPr>
        <w:rFonts w:cs="Times New Roman"/>
      </w:rPr>
    </w:lvl>
    <w:lvl w:ilvl="7" w:tplc="495256B8" w:tentative="1">
      <w:start w:val="1"/>
      <w:numFmt w:val="lowerLetter"/>
      <w:lvlText w:val="%8."/>
      <w:lvlJc w:val="left"/>
      <w:pPr>
        <w:ind w:left="6480" w:hanging="360"/>
      </w:pPr>
      <w:rPr>
        <w:rFonts w:cs="Times New Roman"/>
      </w:rPr>
    </w:lvl>
    <w:lvl w:ilvl="8" w:tplc="238AE974" w:tentative="1">
      <w:start w:val="1"/>
      <w:numFmt w:val="lowerRoman"/>
      <w:lvlText w:val="%9."/>
      <w:lvlJc w:val="right"/>
      <w:pPr>
        <w:ind w:left="7200" w:hanging="180"/>
      </w:pPr>
      <w:rPr>
        <w:rFonts w:cs="Times New Roman"/>
      </w:rPr>
    </w:lvl>
  </w:abstractNum>
  <w:abstractNum w:abstractNumId="12" w15:restartNumberingAfterBreak="0">
    <w:nsid w:val="1E555E7C"/>
    <w:multiLevelType w:val="hybridMultilevel"/>
    <w:tmpl w:val="8DBAAF1A"/>
    <w:lvl w:ilvl="0" w:tplc="77CE9E0C">
      <w:start w:val="1"/>
      <w:numFmt w:val="decimal"/>
      <w:lvlText w:val="%1."/>
      <w:lvlJc w:val="left"/>
      <w:pPr>
        <w:ind w:left="1080" w:hanging="360"/>
      </w:pPr>
      <w:rPr>
        <w:rFonts w:cs="Times New Roman" w:hint="default"/>
      </w:rPr>
    </w:lvl>
    <w:lvl w:ilvl="1" w:tplc="A7D63AA6" w:tentative="1">
      <w:start w:val="1"/>
      <w:numFmt w:val="lowerLetter"/>
      <w:lvlText w:val="%2."/>
      <w:lvlJc w:val="left"/>
      <w:pPr>
        <w:ind w:left="1800" w:hanging="360"/>
      </w:pPr>
      <w:rPr>
        <w:rFonts w:cs="Times New Roman"/>
      </w:rPr>
    </w:lvl>
    <w:lvl w:ilvl="2" w:tplc="5652074E" w:tentative="1">
      <w:start w:val="1"/>
      <w:numFmt w:val="lowerRoman"/>
      <w:lvlText w:val="%3."/>
      <w:lvlJc w:val="right"/>
      <w:pPr>
        <w:ind w:left="2520" w:hanging="180"/>
      </w:pPr>
      <w:rPr>
        <w:rFonts w:cs="Times New Roman"/>
      </w:rPr>
    </w:lvl>
    <w:lvl w:ilvl="3" w:tplc="B762DC50" w:tentative="1">
      <w:start w:val="1"/>
      <w:numFmt w:val="decimal"/>
      <w:lvlText w:val="%4."/>
      <w:lvlJc w:val="left"/>
      <w:pPr>
        <w:ind w:left="3240" w:hanging="360"/>
      </w:pPr>
      <w:rPr>
        <w:rFonts w:cs="Times New Roman"/>
      </w:rPr>
    </w:lvl>
    <w:lvl w:ilvl="4" w:tplc="88581E88" w:tentative="1">
      <w:start w:val="1"/>
      <w:numFmt w:val="lowerLetter"/>
      <w:lvlText w:val="%5."/>
      <w:lvlJc w:val="left"/>
      <w:pPr>
        <w:ind w:left="3960" w:hanging="360"/>
      </w:pPr>
      <w:rPr>
        <w:rFonts w:cs="Times New Roman"/>
      </w:rPr>
    </w:lvl>
    <w:lvl w:ilvl="5" w:tplc="BEFA0868" w:tentative="1">
      <w:start w:val="1"/>
      <w:numFmt w:val="lowerRoman"/>
      <w:lvlText w:val="%6."/>
      <w:lvlJc w:val="right"/>
      <w:pPr>
        <w:ind w:left="4680" w:hanging="180"/>
      </w:pPr>
      <w:rPr>
        <w:rFonts w:cs="Times New Roman"/>
      </w:rPr>
    </w:lvl>
    <w:lvl w:ilvl="6" w:tplc="D83E7B5A" w:tentative="1">
      <w:start w:val="1"/>
      <w:numFmt w:val="decimal"/>
      <w:lvlText w:val="%7."/>
      <w:lvlJc w:val="left"/>
      <w:pPr>
        <w:ind w:left="5400" w:hanging="360"/>
      </w:pPr>
      <w:rPr>
        <w:rFonts w:cs="Times New Roman"/>
      </w:rPr>
    </w:lvl>
    <w:lvl w:ilvl="7" w:tplc="C2D4B660" w:tentative="1">
      <w:start w:val="1"/>
      <w:numFmt w:val="lowerLetter"/>
      <w:lvlText w:val="%8."/>
      <w:lvlJc w:val="left"/>
      <w:pPr>
        <w:ind w:left="6120" w:hanging="360"/>
      </w:pPr>
      <w:rPr>
        <w:rFonts w:cs="Times New Roman"/>
      </w:rPr>
    </w:lvl>
    <w:lvl w:ilvl="8" w:tplc="1966D05E" w:tentative="1">
      <w:start w:val="1"/>
      <w:numFmt w:val="lowerRoman"/>
      <w:lvlText w:val="%9."/>
      <w:lvlJc w:val="right"/>
      <w:pPr>
        <w:ind w:left="6840" w:hanging="180"/>
      </w:pPr>
      <w:rPr>
        <w:rFonts w:cs="Times New Roman"/>
      </w:rPr>
    </w:lvl>
  </w:abstractNum>
  <w:abstractNum w:abstractNumId="13" w15:restartNumberingAfterBreak="0">
    <w:nsid w:val="1EC764FA"/>
    <w:multiLevelType w:val="hybridMultilevel"/>
    <w:tmpl w:val="6710581E"/>
    <w:lvl w:ilvl="0" w:tplc="EB780DC4">
      <w:start w:val="4"/>
      <w:numFmt w:val="upperRoman"/>
      <w:lvlText w:val="%1."/>
      <w:lvlJc w:val="right"/>
      <w:pPr>
        <w:ind w:left="1080" w:hanging="360"/>
      </w:pPr>
      <w:rPr>
        <w:rFonts w:cs="Times New Roman" w:hint="default"/>
      </w:rPr>
    </w:lvl>
    <w:lvl w:ilvl="1" w:tplc="52FC0A80" w:tentative="1">
      <w:start w:val="1"/>
      <w:numFmt w:val="lowerLetter"/>
      <w:lvlText w:val="%2."/>
      <w:lvlJc w:val="left"/>
      <w:pPr>
        <w:ind w:left="1080" w:hanging="360"/>
      </w:pPr>
      <w:rPr>
        <w:rFonts w:cs="Times New Roman"/>
      </w:rPr>
    </w:lvl>
    <w:lvl w:ilvl="2" w:tplc="11F0A1BA" w:tentative="1">
      <w:start w:val="1"/>
      <w:numFmt w:val="lowerRoman"/>
      <w:lvlText w:val="%3."/>
      <w:lvlJc w:val="right"/>
      <w:pPr>
        <w:ind w:left="1800" w:hanging="180"/>
      </w:pPr>
      <w:rPr>
        <w:rFonts w:cs="Times New Roman"/>
      </w:rPr>
    </w:lvl>
    <w:lvl w:ilvl="3" w:tplc="F934D086" w:tentative="1">
      <w:start w:val="1"/>
      <w:numFmt w:val="decimal"/>
      <w:lvlText w:val="%4."/>
      <w:lvlJc w:val="left"/>
      <w:pPr>
        <w:ind w:left="2520" w:hanging="360"/>
      </w:pPr>
      <w:rPr>
        <w:rFonts w:cs="Times New Roman"/>
      </w:rPr>
    </w:lvl>
    <w:lvl w:ilvl="4" w:tplc="303855D6" w:tentative="1">
      <w:start w:val="1"/>
      <w:numFmt w:val="lowerLetter"/>
      <w:lvlText w:val="%5."/>
      <w:lvlJc w:val="left"/>
      <w:pPr>
        <w:ind w:left="3240" w:hanging="360"/>
      </w:pPr>
      <w:rPr>
        <w:rFonts w:cs="Times New Roman"/>
      </w:rPr>
    </w:lvl>
    <w:lvl w:ilvl="5" w:tplc="49FEFC42" w:tentative="1">
      <w:start w:val="1"/>
      <w:numFmt w:val="lowerRoman"/>
      <w:lvlText w:val="%6."/>
      <w:lvlJc w:val="right"/>
      <w:pPr>
        <w:ind w:left="3960" w:hanging="180"/>
      </w:pPr>
      <w:rPr>
        <w:rFonts w:cs="Times New Roman"/>
      </w:rPr>
    </w:lvl>
    <w:lvl w:ilvl="6" w:tplc="3528863E" w:tentative="1">
      <w:start w:val="1"/>
      <w:numFmt w:val="decimal"/>
      <w:lvlText w:val="%7."/>
      <w:lvlJc w:val="left"/>
      <w:pPr>
        <w:ind w:left="4680" w:hanging="360"/>
      </w:pPr>
      <w:rPr>
        <w:rFonts w:cs="Times New Roman"/>
      </w:rPr>
    </w:lvl>
    <w:lvl w:ilvl="7" w:tplc="70B2C56E" w:tentative="1">
      <w:start w:val="1"/>
      <w:numFmt w:val="lowerLetter"/>
      <w:lvlText w:val="%8."/>
      <w:lvlJc w:val="left"/>
      <w:pPr>
        <w:ind w:left="5400" w:hanging="360"/>
      </w:pPr>
      <w:rPr>
        <w:rFonts w:cs="Times New Roman"/>
      </w:rPr>
    </w:lvl>
    <w:lvl w:ilvl="8" w:tplc="AB10034E" w:tentative="1">
      <w:start w:val="1"/>
      <w:numFmt w:val="lowerRoman"/>
      <w:lvlText w:val="%9."/>
      <w:lvlJc w:val="right"/>
      <w:pPr>
        <w:ind w:left="6120" w:hanging="180"/>
      </w:pPr>
      <w:rPr>
        <w:rFonts w:cs="Times New Roman"/>
      </w:rPr>
    </w:lvl>
  </w:abstractNum>
  <w:abstractNum w:abstractNumId="14" w15:restartNumberingAfterBreak="0">
    <w:nsid w:val="20DB2DCB"/>
    <w:multiLevelType w:val="hybridMultilevel"/>
    <w:tmpl w:val="E8A0FD4A"/>
    <w:lvl w:ilvl="0" w:tplc="9626C2A0">
      <w:start w:val="1"/>
      <w:numFmt w:val="bullet"/>
      <w:lvlText w:val=""/>
      <w:lvlJc w:val="left"/>
      <w:pPr>
        <w:ind w:left="1080" w:hanging="360"/>
      </w:pPr>
      <w:rPr>
        <w:rFonts w:ascii="Symbol" w:hAnsi="Symbol" w:hint="default"/>
      </w:rPr>
    </w:lvl>
    <w:lvl w:ilvl="1" w:tplc="F7229612" w:tentative="1">
      <w:start w:val="1"/>
      <w:numFmt w:val="lowerLetter"/>
      <w:lvlText w:val="%2."/>
      <w:lvlJc w:val="left"/>
      <w:pPr>
        <w:ind w:left="1800" w:hanging="360"/>
      </w:pPr>
      <w:rPr>
        <w:rFonts w:cs="Times New Roman"/>
      </w:rPr>
    </w:lvl>
    <w:lvl w:ilvl="2" w:tplc="96B6612C" w:tentative="1">
      <w:start w:val="1"/>
      <w:numFmt w:val="lowerRoman"/>
      <w:lvlText w:val="%3."/>
      <w:lvlJc w:val="right"/>
      <w:pPr>
        <w:ind w:left="2520" w:hanging="180"/>
      </w:pPr>
      <w:rPr>
        <w:rFonts w:cs="Times New Roman"/>
      </w:rPr>
    </w:lvl>
    <w:lvl w:ilvl="3" w:tplc="44721518" w:tentative="1">
      <w:start w:val="1"/>
      <w:numFmt w:val="decimal"/>
      <w:lvlText w:val="%4."/>
      <w:lvlJc w:val="left"/>
      <w:pPr>
        <w:ind w:left="3240" w:hanging="360"/>
      </w:pPr>
      <w:rPr>
        <w:rFonts w:cs="Times New Roman"/>
      </w:rPr>
    </w:lvl>
    <w:lvl w:ilvl="4" w:tplc="7902CAD6" w:tentative="1">
      <w:start w:val="1"/>
      <w:numFmt w:val="lowerLetter"/>
      <w:lvlText w:val="%5."/>
      <w:lvlJc w:val="left"/>
      <w:pPr>
        <w:ind w:left="3960" w:hanging="360"/>
      </w:pPr>
      <w:rPr>
        <w:rFonts w:cs="Times New Roman"/>
      </w:rPr>
    </w:lvl>
    <w:lvl w:ilvl="5" w:tplc="F4A2AF44" w:tentative="1">
      <w:start w:val="1"/>
      <w:numFmt w:val="lowerRoman"/>
      <w:lvlText w:val="%6."/>
      <w:lvlJc w:val="right"/>
      <w:pPr>
        <w:ind w:left="4680" w:hanging="180"/>
      </w:pPr>
      <w:rPr>
        <w:rFonts w:cs="Times New Roman"/>
      </w:rPr>
    </w:lvl>
    <w:lvl w:ilvl="6" w:tplc="567EAFCA" w:tentative="1">
      <w:start w:val="1"/>
      <w:numFmt w:val="decimal"/>
      <w:lvlText w:val="%7."/>
      <w:lvlJc w:val="left"/>
      <w:pPr>
        <w:ind w:left="5400" w:hanging="360"/>
      </w:pPr>
      <w:rPr>
        <w:rFonts w:cs="Times New Roman"/>
      </w:rPr>
    </w:lvl>
    <w:lvl w:ilvl="7" w:tplc="52200432" w:tentative="1">
      <w:start w:val="1"/>
      <w:numFmt w:val="lowerLetter"/>
      <w:lvlText w:val="%8."/>
      <w:lvlJc w:val="left"/>
      <w:pPr>
        <w:ind w:left="6120" w:hanging="360"/>
      </w:pPr>
      <w:rPr>
        <w:rFonts w:cs="Times New Roman"/>
      </w:rPr>
    </w:lvl>
    <w:lvl w:ilvl="8" w:tplc="6F3AA55E" w:tentative="1">
      <w:start w:val="1"/>
      <w:numFmt w:val="lowerRoman"/>
      <w:lvlText w:val="%9."/>
      <w:lvlJc w:val="right"/>
      <w:pPr>
        <w:ind w:left="6840" w:hanging="180"/>
      </w:pPr>
      <w:rPr>
        <w:rFonts w:cs="Times New Roman"/>
      </w:rPr>
    </w:lvl>
  </w:abstractNum>
  <w:abstractNum w:abstractNumId="15" w15:restartNumberingAfterBreak="0">
    <w:nsid w:val="24D77BA8"/>
    <w:multiLevelType w:val="hybridMultilevel"/>
    <w:tmpl w:val="43A8D078"/>
    <w:lvl w:ilvl="0" w:tplc="FD14AFE4">
      <w:start w:val="1"/>
      <w:numFmt w:val="decimal"/>
      <w:lvlText w:val="%1."/>
      <w:lvlJc w:val="left"/>
      <w:pPr>
        <w:ind w:left="1440" w:hanging="360"/>
      </w:pPr>
      <w:rPr>
        <w:rFonts w:cs="Times New Roman"/>
      </w:rPr>
    </w:lvl>
    <w:lvl w:ilvl="1" w:tplc="3B56CCC6" w:tentative="1">
      <w:start w:val="1"/>
      <w:numFmt w:val="lowerLetter"/>
      <w:lvlText w:val="%2."/>
      <w:lvlJc w:val="left"/>
      <w:pPr>
        <w:ind w:left="2160" w:hanging="360"/>
      </w:pPr>
      <w:rPr>
        <w:rFonts w:cs="Times New Roman"/>
      </w:rPr>
    </w:lvl>
    <w:lvl w:ilvl="2" w:tplc="48EC0D2A" w:tentative="1">
      <w:start w:val="1"/>
      <w:numFmt w:val="lowerRoman"/>
      <w:lvlText w:val="%3."/>
      <w:lvlJc w:val="right"/>
      <w:pPr>
        <w:ind w:left="2880" w:hanging="180"/>
      </w:pPr>
      <w:rPr>
        <w:rFonts w:cs="Times New Roman"/>
      </w:rPr>
    </w:lvl>
    <w:lvl w:ilvl="3" w:tplc="6BA04A2A" w:tentative="1">
      <w:start w:val="1"/>
      <w:numFmt w:val="decimal"/>
      <w:lvlText w:val="%4."/>
      <w:lvlJc w:val="left"/>
      <w:pPr>
        <w:ind w:left="3600" w:hanging="360"/>
      </w:pPr>
      <w:rPr>
        <w:rFonts w:cs="Times New Roman"/>
      </w:rPr>
    </w:lvl>
    <w:lvl w:ilvl="4" w:tplc="BC629776" w:tentative="1">
      <w:start w:val="1"/>
      <w:numFmt w:val="lowerLetter"/>
      <w:lvlText w:val="%5."/>
      <w:lvlJc w:val="left"/>
      <w:pPr>
        <w:ind w:left="4320" w:hanging="360"/>
      </w:pPr>
      <w:rPr>
        <w:rFonts w:cs="Times New Roman"/>
      </w:rPr>
    </w:lvl>
    <w:lvl w:ilvl="5" w:tplc="2814E814" w:tentative="1">
      <w:start w:val="1"/>
      <w:numFmt w:val="lowerRoman"/>
      <w:lvlText w:val="%6."/>
      <w:lvlJc w:val="right"/>
      <w:pPr>
        <w:ind w:left="5040" w:hanging="180"/>
      </w:pPr>
      <w:rPr>
        <w:rFonts w:cs="Times New Roman"/>
      </w:rPr>
    </w:lvl>
    <w:lvl w:ilvl="6" w:tplc="F3627E86" w:tentative="1">
      <w:start w:val="1"/>
      <w:numFmt w:val="decimal"/>
      <w:lvlText w:val="%7."/>
      <w:lvlJc w:val="left"/>
      <w:pPr>
        <w:ind w:left="5760" w:hanging="360"/>
      </w:pPr>
      <w:rPr>
        <w:rFonts w:cs="Times New Roman"/>
      </w:rPr>
    </w:lvl>
    <w:lvl w:ilvl="7" w:tplc="680634F4" w:tentative="1">
      <w:start w:val="1"/>
      <w:numFmt w:val="lowerLetter"/>
      <w:lvlText w:val="%8."/>
      <w:lvlJc w:val="left"/>
      <w:pPr>
        <w:ind w:left="6480" w:hanging="360"/>
      </w:pPr>
      <w:rPr>
        <w:rFonts w:cs="Times New Roman"/>
      </w:rPr>
    </w:lvl>
    <w:lvl w:ilvl="8" w:tplc="EC96D660" w:tentative="1">
      <w:start w:val="1"/>
      <w:numFmt w:val="lowerRoman"/>
      <w:lvlText w:val="%9."/>
      <w:lvlJc w:val="right"/>
      <w:pPr>
        <w:ind w:left="7200" w:hanging="180"/>
      </w:pPr>
      <w:rPr>
        <w:rFonts w:cs="Times New Roman"/>
      </w:rPr>
    </w:lvl>
  </w:abstractNum>
  <w:abstractNum w:abstractNumId="16" w15:restartNumberingAfterBreak="0">
    <w:nsid w:val="275B7531"/>
    <w:multiLevelType w:val="hybridMultilevel"/>
    <w:tmpl w:val="43AEB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0D1550"/>
    <w:multiLevelType w:val="hybridMultilevel"/>
    <w:tmpl w:val="A7FE5E80"/>
    <w:lvl w:ilvl="0" w:tplc="B400FED2">
      <w:start w:val="1"/>
      <w:numFmt w:val="bullet"/>
      <w:lvlText w:val=""/>
      <w:lvlJc w:val="left"/>
      <w:pPr>
        <w:ind w:left="-720" w:hanging="360"/>
      </w:pPr>
      <w:rPr>
        <w:rFonts w:ascii="Symbol" w:hAnsi="Symbol" w:hint="default"/>
      </w:rPr>
    </w:lvl>
    <w:lvl w:ilvl="1" w:tplc="8398C318" w:tentative="1">
      <w:start w:val="1"/>
      <w:numFmt w:val="bullet"/>
      <w:lvlText w:val="o"/>
      <w:lvlJc w:val="left"/>
      <w:pPr>
        <w:ind w:hanging="360"/>
      </w:pPr>
      <w:rPr>
        <w:rFonts w:ascii="Courier New" w:hAnsi="Courier New" w:hint="default"/>
      </w:rPr>
    </w:lvl>
    <w:lvl w:ilvl="2" w:tplc="146816E2" w:tentative="1">
      <w:start w:val="1"/>
      <w:numFmt w:val="bullet"/>
      <w:lvlText w:val=""/>
      <w:lvlJc w:val="left"/>
      <w:pPr>
        <w:ind w:left="720" w:hanging="360"/>
      </w:pPr>
      <w:rPr>
        <w:rFonts w:ascii="Wingdings" w:hAnsi="Wingdings" w:hint="default"/>
      </w:rPr>
    </w:lvl>
    <w:lvl w:ilvl="3" w:tplc="1B2810A6" w:tentative="1">
      <w:start w:val="1"/>
      <w:numFmt w:val="bullet"/>
      <w:lvlText w:val=""/>
      <w:lvlJc w:val="left"/>
      <w:pPr>
        <w:ind w:left="1440" w:hanging="360"/>
      </w:pPr>
      <w:rPr>
        <w:rFonts w:ascii="Symbol" w:hAnsi="Symbol" w:hint="default"/>
      </w:rPr>
    </w:lvl>
    <w:lvl w:ilvl="4" w:tplc="F61419C6" w:tentative="1">
      <w:start w:val="1"/>
      <w:numFmt w:val="bullet"/>
      <w:lvlText w:val="o"/>
      <w:lvlJc w:val="left"/>
      <w:pPr>
        <w:ind w:left="2160" w:hanging="360"/>
      </w:pPr>
      <w:rPr>
        <w:rFonts w:ascii="Courier New" w:hAnsi="Courier New" w:hint="default"/>
      </w:rPr>
    </w:lvl>
    <w:lvl w:ilvl="5" w:tplc="3998F2EE" w:tentative="1">
      <w:start w:val="1"/>
      <w:numFmt w:val="bullet"/>
      <w:lvlText w:val=""/>
      <w:lvlJc w:val="left"/>
      <w:pPr>
        <w:ind w:left="2880" w:hanging="360"/>
      </w:pPr>
      <w:rPr>
        <w:rFonts w:ascii="Wingdings" w:hAnsi="Wingdings" w:hint="default"/>
      </w:rPr>
    </w:lvl>
    <w:lvl w:ilvl="6" w:tplc="5E904ABA" w:tentative="1">
      <w:start w:val="1"/>
      <w:numFmt w:val="bullet"/>
      <w:lvlText w:val=""/>
      <w:lvlJc w:val="left"/>
      <w:pPr>
        <w:ind w:left="3600" w:hanging="360"/>
      </w:pPr>
      <w:rPr>
        <w:rFonts w:ascii="Symbol" w:hAnsi="Symbol" w:hint="default"/>
      </w:rPr>
    </w:lvl>
    <w:lvl w:ilvl="7" w:tplc="10B202DC" w:tentative="1">
      <w:start w:val="1"/>
      <w:numFmt w:val="bullet"/>
      <w:lvlText w:val="o"/>
      <w:lvlJc w:val="left"/>
      <w:pPr>
        <w:ind w:left="4320" w:hanging="360"/>
      </w:pPr>
      <w:rPr>
        <w:rFonts w:ascii="Courier New" w:hAnsi="Courier New" w:hint="default"/>
      </w:rPr>
    </w:lvl>
    <w:lvl w:ilvl="8" w:tplc="13FC2B0E" w:tentative="1">
      <w:start w:val="1"/>
      <w:numFmt w:val="bullet"/>
      <w:lvlText w:val=""/>
      <w:lvlJc w:val="left"/>
      <w:pPr>
        <w:ind w:left="5040" w:hanging="360"/>
      </w:pPr>
      <w:rPr>
        <w:rFonts w:ascii="Wingdings" w:hAnsi="Wingdings" w:hint="default"/>
      </w:rPr>
    </w:lvl>
  </w:abstractNum>
  <w:abstractNum w:abstractNumId="18" w15:restartNumberingAfterBreak="0">
    <w:nsid w:val="2D5F411F"/>
    <w:multiLevelType w:val="hybridMultilevel"/>
    <w:tmpl w:val="104214D2"/>
    <w:lvl w:ilvl="0" w:tplc="32A2E8AA">
      <w:start w:val="1"/>
      <w:numFmt w:val="lowerLetter"/>
      <w:lvlText w:val="%1)"/>
      <w:lvlJc w:val="left"/>
      <w:pPr>
        <w:ind w:left="720" w:hanging="360"/>
      </w:pPr>
      <w:rPr>
        <w:rFonts w:cs="Times New Roman"/>
      </w:rPr>
    </w:lvl>
    <w:lvl w:ilvl="1" w:tplc="6D9EDBCA" w:tentative="1">
      <w:start w:val="1"/>
      <w:numFmt w:val="lowerLetter"/>
      <w:lvlText w:val="%2."/>
      <w:lvlJc w:val="left"/>
      <w:pPr>
        <w:ind w:left="1440" w:hanging="360"/>
      </w:pPr>
      <w:rPr>
        <w:rFonts w:cs="Times New Roman"/>
      </w:rPr>
    </w:lvl>
    <w:lvl w:ilvl="2" w:tplc="6D9C6306" w:tentative="1">
      <w:start w:val="1"/>
      <w:numFmt w:val="lowerRoman"/>
      <w:lvlText w:val="%3."/>
      <w:lvlJc w:val="right"/>
      <w:pPr>
        <w:ind w:left="2160" w:hanging="180"/>
      </w:pPr>
      <w:rPr>
        <w:rFonts w:cs="Times New Roman"/>
      </w:rPr>
    </w:lvl>
    <w:lvl w:ilvl="3" w:tplc="58D08182" w:tentative="1">
      <w:start w:val="1"/>
      <w:numFmt w:val="decimal"/>
      <w:lvlText w:val="%4."/>
      <w:lvlJc w:val="left"/>
      <w:pPr>
        <w:ind w:left="2880" w:hanging="360"/>
      </w:pPr>
      <w:rPr>
        <w:rFonts w:cs="Times New Roman"/>
      </w:rPr>
    </w:lvl>
    <w:lvl w:ilvl="4" w:tplc="D9C0247A" w:tentative="1">
      <w:start w:val="1"/>
      <w:numFmt w:val="lowerLetter"/>
      <w:lvlText w:val="%5."/>
      <w:lvlJc w:val="left"/>
      <w:pPr>
        <w:ind w:left="3600" w:hanging="360"/>
      </w:pPr>
      <w:rPr>
        <w:rFonts w:cs="Times New Roman"/>
      </w:rPr>
    </w:lvl>
    <w:lvl w:ilvl="5" w:tplc="AD1A647A" w:tentative="1">
      <w:start w:val="1"/>
      <w:numFmt w:val="lowerRoman"/>
      <w:lvlText w:val="%6."/>
      <w:lvlJc w:val="right"/>
      <w:pPr>
        <w:ind w:left="4320" w:hanging="180"/>
      </w:pPr>
      <w:rPr>
        <w:rFonts w:cs="Times New Roman"/>
      </w:rPr>
    </w:lvl>
    <w:lvl w:ilvl="6" w:tplc="1166D174" w:tentative="1">
      <w:start w:val="1"/>
      <w:numFmt w:val="decimal"/>
      <w:lvlText w:val="%7."/>
      <w:lvlJc w:val="left"/>
      <w:pPr>
        <w:ind w:left="5040" w:hanging="360"/>
      </w:pPr>
      <w:rPr>
        <w:rFonts w:cs="Times New Roman"/>
      </w:rPr>
    </w:lvl>
    <w:lvl w:ilvl="7" w:tplc="E716FDB4" w:tentative="1">
      <w:start w:val="1"/>
      <w:numFmt w:val="lowerLetter"/>
      <w:lvlText w:val="%8."/>
      <w:lvlJc w:val="left"/>
      <w:pPr>
        <w:ind w:left="5760" w:hanging="360"/>
      </w:pPr>
      <w:rPr>
        <w:rFonts w:cs="Times New Roman"/>
      </w:rPr>
    </w:lvl>
    <w:lvl w:ilvl="8" w:tplc="8B22191C" w:tentative="1">
      <w:start w:val="1"/>
      <w:numFmt w:val="lowerRoman"/>
      <w:lvlText w:val="%9."/>
      <w:lvlJc w:val="right"/>
      <w:pPr>
        <w:ind w:left="6480" w:hanging="180"/>
      </w:pPr>
      <w:rPr>
        <w:rFonts w:cs="Times New Roman"/>
      </w:rPr>
    </w:lvl>
  </w:abstractNum>
  <w:abstractNum w:abstractNumId="19" w15:restartNumberingAfterBreak="0">
    <w:nsid w:val="2E4B37F6"/>
    <w:multiLevelType w:val="hybridMultilevel"/>
    <w:tmpl w:val="ABCC5B1E"/>
    <w:lvl w:ilvl="0" w:tplc="6AFA86A4">
      <w:start w:val="1"/>
      <w:numFmt w:val="upperRoman"/>
      <w:lvlText w:val="%1."/>
      <w:lvlJc w:val="right"/>
      <w:pPr>
        <w:ind w:left="720" w:hanging="360"/>
      </w:pPr>
      <w:rPr>
        <w:rFonts w:cs="Times New Roman" w:hint="default"/>
      </w:rPr>
    </w:lvl>
    <w:lvl w:ilvl="1" w:tplc="EA1015EC" w:tentative="1">
      <w:start w:val="1"/>
      <w:numFmt w:val="lowerLetter"/>
      <w:lvlText w:val="%2."/>
      <w:lvlJc w:val="left"/>
      <w:pPr>
        <w:ind w:left="1440" w:hanging="360"/>
      </w:pPr>
      <w:rPr>
        <w:rFonts w:cs="Times New Roman"/>
      </w:rPr>
    </w:lvl>
    <w:lvl w:ilvl="2" w:tplc="474EF90E" w:tentative="1">
      <w:start w:val="1"/>
      <w:numFmt w:val="lowerRoman"/>
      <w:lvlText w:val="%3."/>
      <w:lvlJc w:val="right"/>
      <w:pPr>
        <w:ind w:left="2160" w:hanging="180"/>
      </w:pPr>
      <w:rPr>
        <w:rFonts w:cs="Times New Roman"/>
      </w:rPr>
    </w:lvl>
    <w:lvl w:ilvl="3" w:tplc="10D05D02" w:tentative="1">
      <w:start w:val="1"/>
      <w:numFmt w:val="decimal"/>
      <w:lvlText w:val="%4."/>
      <w:lvlJc w:val="left"/>
      <w:pPr>
        <w:ind w:left="2880" w:hanging="360"/>
      </w:pPr>
      <w:rPr>
        <w:rFonts w:cs="Times New Roman"/>
      </w:rPr>
    </w:lvl>
    <w:lvl w:ilvl="4" w:tplc="9E5E2042" w:tentative="1">
      <w:start w:val="1"/>
      <w:numFmt w:val="lowerLetter"/>
      <w:lvlText w:val="%5."/>
      <w:lvlJc w:val="left"/>
      <w:pPr>
        <w:ind w:left="3600" w:hanging="360"/>
      </w:pPr>
      <w:rPr>
        <w:rFonts w:cs="Times New Roman"/>
      </w:rPr>
    </w:lvl>
    <w:lvl w:ilvl="5" w:tplc="1034DF34" w:tentative="1">
      <w:start w:val="1"/>
      <w:numFmt w:val="lowerRoman"/>
      <w:lvlText w:val="%6."/>
      <w:lvlJc w:val="right"/>
      <w:pPr>
        <w:ind w:left="4320" w:hanging="180"/>
      </w:pPr>
      <w:rPr>
        <w:rFonts w:cs="Times New Roman"/>
      </w:rPr>
    </w:lvl>
    <w:lvl w:ilvl="6" w:tplc="8DC07C12" w:tentative="1">
      <w:start w:val="1"/>
      <w:numFmt w:val="decimal"/>
      <w:lvlText w:val="%7."/>
      <w:lvlJc w:val="left"/>
      <w:pPr>
        <w:ind w:left="5040" w:hanging="360"/>
      </w:pPr>
      <w:rPr>
        <w:rFonts w:cs="Times New Roman"/>
      </w:rPr>
    </w:lvl>
    <w:lvl w:ilvl="7" w:tplc="4DB22396" w:tentative="1">
      <w:start w:val="1"/>
      <w:numFmt w:val="lowerLetter"/>
      <w:lvlText w:val="%8."/>
      <w:lvlJc w:val="left"/>
      <w:pPr>
        <w:ind w:left="5760" w:hanging="360"/>
      </w:pPr>
      <w:rPr>
        <w:rFonts w:cs="Times New Roman"/>
      </w:rPr>
    </w:lvl>
    <w:lvl w:ilvl="8" w:tplc="8E12C564" w:tentative="1">
      <w:start w:val="1"/>
      <w:numFmt w:val="lowerRoman"/>
      <w:lvlText w:val="%9."/>
      <w:lvlJc w:val="right"/>
      <w:pPr>
        <w:ind w:left="6480" w:hanging="180"/>
      </w:pPr>
      <w:rPr>
        <w:rFonts w:cs="Times New Roman"/>
      </w:rPr>
    </w:lvl>
  </w:abstractNum>
  <w:abstractNum w:abstractNumId="20" w15:restartNumberingAfterBreak="0">
    <w:nsid w:val="31745A09"/>
    <w:multiLevelType w:val="hybridMultilevel"/>
    <w:tmpl w:val="9460A8B2"/>
    <w:lvl w:ilvl="0" w:tplc="2564BFA4">
      <w:start w:val="1"/>
      <w:numFmt w:val="bullet"/>
      <w:lvlText w:val=""/>
      <w:lvlJc w:val="left"/>
      <w:pPr>
        <w:ind w:left="1440" w:hanging="360"/>
      </w:pPr>
      <w:rPr>
        <w:rFonts w:ascii="Symbol" w:hAnsi="Symbol" w:hint="default"/>
      </w:rPr>
    </w:lvl>
    <w:lvl w:ilvl="1" w:tplc="8E8E7AA2" w:tentative="1">
      <w:start w:val="1"/>
      <w:numFmt w:val="bullet"/>
      <w:lvlText w:val="o"/>
      <w:lvlJc w:val="left"/>
      <w:pPr>
        <w:ind w:left="2160" w:hanging="360"/>
      </w:pPr>
      <w:rPr>
        <w:rFonts w:ascii="Courier New" w:hAnsi="Courier New" w:hint="default"/>
      </w:rPr>
    </w:lvl>
    <w:lvl w:ilvl="2" w:tplc="276231F2" w:tentative="1">
      <w:start w:val="1"/>
      <w:numFmt w:val="bullet"/>
      <w:lvlText w:val=""/>
      <w:lvlJc w:val="left"/>
      <w:pPr>
        <w:ind w:left="2880" w:hanging="360"/>
      </w:pPr>
      <w:rPr>
        <w:rFonts w:ascii="Wingdings" w:hAnsi="Wingdings" w:hint="default"/>
      </w:rPr>
    </w:lvl>
    <w:lvl w:ilvl="3" w:tplc="56489732" w:tentative="1">
      <w:start w:val="1"/>
      <w:numFmt w:val="bullet"/>
      <w:lvlText w:val=""/>
      <w:lvlJc w:val="left"/>
      <w:pPr>
        <w:ind w:left="3600" w:hanging="360"/>
      </w:pPr>
      <w:rPr>
        <w:rFonts w:ascii="Symbol" w:hAnsi="Symbol" w:hint="default"/>
      </w:rPr>
    </w:lvl>
    <w:lvl w:ilvl="4" w:tplc="C088CC68" w:tentative="1">
      <w:start w:val="1"/>
      <w:numFmt w:val="bullet"/>
      <w:lvlText w:val="o"/>
      <w:lvlJc w:val="left"/>
      <w:pPr>
        <w:ind w:left="4320" w:hanging="360"/>
      </w:pPr>
      <w:rPr>
        <w:rFonts w:ascii="Courier New" w:hAnsi="Courier New" w:hint="default"/>
      </w:rPr>
    </w:lvl>
    <w:lvl w:ilvl="5" w:tplc="465E00C8" w:tentative="1">
      <w:start w:val="1"/>
      <w:numFmt w:val="bullet"/>
      <w:lvlText w:val=""/>
      <w:lvlJc w:val="left"/>
      <w:pPr>
        <w:ind w:left="5040" w:hanging="360"/>
      </w:pPr>
      <w:rPr>
        <w:rFonts w:ascii="Wingdings" w:hAnsi="Wingdings" w:hint="default"/>
      </w:rPr>
    </w:lvl>
    <w:lvl w:ilvl="6" w:tplc="78B2C0DE" w:tentative="1">
      <w:start w:val="1"/>
      <w:numFmt w:val="bullet"/>
      <w:lvlText w:val=""/>
      <w:lvlJc w:val="left"/>
      <w:pPr>
        <w:ind w:left="5760" w:hanging="360"/>
      </w:pPr>
      <w:rPr>
        <w:rFonts w:ascii="Symbol" w:hAnsi="Symbol" w:hint="default"/>
      </w:rPr>
    </w:lvl>
    <w:lvl w:ilvl="7" w:tplc="8E749BF2" w:tentative="1">
      <w:start w:val="1"/>
      <w:numFmt w:val="bullet"/>
      <w:lvlText w:val="o"/>
      <w:lvlJc w:val="left"/>
      <w:pPr>
        <w:ind w:left="6480" w:hanging="360"/>
      </w:pPr>
      <w:rPr>
        <w:rFonts w:ascii="Courier New" w:hAnsi="Courier New" w:hint="default"/>
      </w:rPr>
    </w:lvl>
    <w:lvl w:ilvl="8" w:tplc="38BA8E2A" w:tentative="1">
      <w:start w:val="1"/>
      <w:numFmt w:val="bullet"/>
      <w:lvlText w:val=""/>
      <w:lvlJc w:val="left"/>
      <w:pPr>
        <w:ind w:left="7200" w:hanging="360"/>
      </w:pPr>
      <w:rPr>
        <w:rFonts w:ascii="Wingdings" w:hAnsi="Wingdings" w:hint="default"/>
      </w:rPr>
    </w:lvl>
  </w:abstractNum>
  <w:abstractNum w:abstractNumId="21" w15:restartNumberingAfterBreak="0">
    <w:nsid w:val="35E12AB8"/>
    <w:multiLevelType w:val="hybridMultilevel"/>
    <w:tmpl w:val="115A0D78"/>
    <w:lvl w:ilvl="0" w:tplc="987EB5B8">
      <w:start w:val="1"/>
      <w:numFmt w:val="upperRoman"/>
      <w:lvlText w:val="%1."/>
      <w:lvlJc w:val="right"/>
      <w:pPr>
        <w:ind w:left="720" w:hanging="360"/>
      </w:pPr>
      <w:rPr>
        <w:rFonts w:cs="Times New Roman" w:hint="default"/>
      </w:rPr>
    </w:lvl>
    <w:lvl w:ilvl="1" w:tplc="D4262E8C" w:tentative="1">
      <w:start w:val="1"/>
      <w:numFmt w:val="lowerLetter"/>
      <w:lvlText w:val="%2."/>
      <w:lvlJc w:val="left"/>
      <w:pPr>
        <w:ind w:left="1440" w:hanging="360"/>
      </w:pPr>
      <w:rPr>
        <w:rFonts w:cs="Times New Roman"/>
      </w:rPr>
    </w:lvl>
    <w:lvl w:ilvl="2" w:tplc="F9000876" w:tentative="1">
      <w:start w:val="1"/>
      <w:numFmt w:val="lowerRoman"/>
      <w:lvlText w:val="%3."/>
      <w:lvlJc w:val="right"/>
      <w:pPr>
        <w:ind w:left="2160" w:hanging="180"/>
      </w:pPr>
      <w:rPr>
        <w:rFonts w:cs="Times New Roman"/>
      </w:rPr>
    </w:lvl>
    <w:lvl w:ilvl="3" w:tplc="F844F17E" w:tentative="1">
      <w:start w:val="1"/>
      <w:numFmt w:val="decimal"/>
      <w:lvlText w:val="%4."/>
      <w:lvlJc w:val="left"/>
      <w:pPr>
        <w:ind w:left="2880" w:hanging="360"/>
      </w:pPr>
      <w:rPr>
        <w:rFonts w:cs="Times New Roman"/>
      </w:rPr>
    </w:lvl>
    <w:lvl w:ilvl="4" w:tplc="1D12B878" w:tentative="1">
      <w:start w:val="1"/>
      <w:numFmt w:val="lowerLetter"/>
      <w:lvlText w:val="%5."/>
      <w:lvlJc w:val="left"/>
      <w:pPr>
        <w:ind w:left="3600" w:hanging="360"/>
      </w:pPr>
      <w:rPr>
        <w:rFonts w:cs="Times New Roman"/>
      </w:rPr>
    </w:lvl>
    <w:lvl w:ilvl="5" w:tplc="5CB044F6" w:tentative="1">
      <w:start w:val="1"/>
      <w:numFmt w:val="lowerRoman"/>
      <w:lvlText w:val="%6."/>
      <w:lvlJc w:val="right"/>
      <w:pPr>
        <w:ind w:left="4320" w:hanging="180"/>
      </w:pPr>
      <w:rPr>
        <w:rFonts w:cs="Times New Roman"/>
      </w:rPr>
    </w:lvl>
    <w:lvl w:ilvl="6" w:tplc="EC9A84BE" w:tentative="1">
      <w:start w:val="1"/>
      <w:numFmt w:val="decimal"/>
      <w:lvlText w:val="%7."/>
      <w:lvlJc w:val="left"/>
      <w:pPr>
        <w:ind w:left="5040" w:hanging="360"/>
      </w:pPr>
      <w:rPr>
        <w:rFonts w:cs="Times New Roman"/>
      </w:rPr>
    </w:lvl>
    <w:lvl w:ilvl="7" w:tplc="14D2F940" w:tentative="1">
      <w:start w:val="1"/>
      <w:numFmt w:val="lowerLetter"/>
      <w:lvlText w:val="%8."/>
      <w:lvlJc w:val="left"/>
      <w:pPr>
        <w:ind w:left="5760" w:hanging="360"/>
      </w:pPr>
      <w:rPr>
        <w:rFonts w:cs="Times New Roman"/>
      </w:rPr>
    </w:lvl>
    <w:lvl w:ilvl="8" w:tplc="92CC1F40" w:tentative="1">
      <w:start w:val="1"/>
      <w:numFmt w:val="lowerRoman"/>
      <w:lvlText w:val="%9."/>
      <w:lvlJc w:val="right"/>
      <w:pPr>
        <w:ind w:left="6480" w:hanging="180"/>
      </w:pPr>
      <w:rPr>
        <w:rFonts w:cs="Times New Roman"/>
      </w:rPr>
    </w:lvl>
  </w:abstractNum>
  <w:abstractNum w:abstractNumId="22" w15:restartNumberingAfterBreak="0">
    <w:nsid w:val="37DF1E8E"/>
    <w:multiLevelType w:val="hybridMultilevel"/>
    <w:tmpl w:val="9F7E4426"/>
    <w:lvl w:ilvl="0" w:tplc="3DB6BF2E">
      <w:start w:val="1"/>
      <w:numFmt w:val="bullet"/>
      <w:lvlText w:val=""/>
      <w:lvlJc w:val="left"/>
      <w:pPr>
        <w:ind w:left="720" w:hanging="360"/>
      </w:pPr>
      <w:rPr>
        <w:rFonts w:ascii="Symbol" w:hAnsi="Symbol" w:hint="default"/>
      </w:rPr>
    </w:lvl>
    <w:lvl w:ilvl="1" w:tplc="EDF2FB2E" w:tentative="1">
      <w:start w:val="1"/>
      <w:numFmt w:val="bullet"/>
      <w:lvlText w:val="o"/>
      <w:lvlJc w:val="left"/>
      <w:pPr>
        <w:ind w:left="1440" w:hanging="360"/>
      </w:pPr>
      <w:rPr>
        <w:rFonts w:ascii="Courier New" w:hAnsi="Courier New" w:cs="Courier New" w:hint="default"/>
      </w:rPr>
    </w:lvl>
    <w:lvl w:ilvl="2" w:tplc="B7CED84A" w:tentative="1">
      <w:start w:val="1"/>
      <w:numFmt w:val="bullet"/>
      <w:lvlText w:val=""/>
      <w:lvlJc w:val="left"/>
      <w:pPr>
        <w:ind w:left="2160" w:hanging="360"/>
      </w:pPr>
      <w:rPr>
        <w:rFonts w:ascii="Wingdings" w:hAnsi="Wingdings" w:hint="default"/>
      </w:rPr>
    </w:lvl>
    <w:lvl w:ilvl="3" w:tplc="473404D4" w:tentative="1">
      <w:start w:val="1"/>
      <w:numFmt w:val="bullet"/>
      <w:lvlText w:val=""/>
      <w:lvlJc w:val="left"/>
      <w:pPr>
        <w:ind w:left="2880" w:hanging="360"/>
      </w:pPr>
      <w:rPr>
        <w:rFonts w:ascii="Symbol" w:hAnsi="Symbol" w:hint="default"/>
      </w:rPr>
    </w:lvl>
    <w:lvl w:ilvl="4" w:tplc="9AD68796" w:tentative="1">
      <w:start w:val="1"/>
      <w:numFmt w:val="bullet"/>
      <w:lvlText w:val="o"/>
      <w:lvlJc w:val="left"/>
      <w:pPr>
        <w:ind w:left="3600" w:hanging="360"/>
      </w:pPr>
      <w:rPr>
        <w:rFonts w:ascii="Courier New" w:hAnsi="Courier New" w:cs="Courier New" w:hint="default"/>
      </w:rPr>
    </w:lvl>
    <w:lvl w:ilvl="5" w:tplc="FA6E0364" w:tentative="1">
      <w:start w:val="1"/>
      <w:numFmt w:val="bullet"/>
      <w:lvlText w:val=""/>
      <w:lvlJc w:val="left"/>
      <w:pPr>
        <w:ind w:left="4320" w:hanging="360"/>
      </w:pPr>
      <w:rPr>
        <w:rFonts w:ascii="Wingdings" w:hAnsi="Wingdings" w:hint="default"/>
      </w:rPr>
    </w:lvl>
    <w:lvl w:ilvl="6" w:tplc="75049C36" w:tentative="1">
      <w:start w:val="1"/>
      <w:numFmt w:val="bullet"/>
      <w:lvlText w:val=""/>
      <w:lvlJc w:val="left"/>
      <w:pPr>
        <w:ind w:left="5040" w:hanging="360"/>
      </w:pPr>
      <w:rPr>
        <w:rFonts w:ascii="Symbol" w:hAnsi="Symbol" w:hint="default"/>
      </w:rPr>
    </w:lvl>
    <w:lvl w:ilvl="7" w:tplc="4CCED126" w:tentative="1">
      <w:start w:val="1"/>
      <w:numFmt w:val="bullet"/>
      <w:lvlText w:val="o"/>
      <w:lvlJc w:val="left"/>
      <w:pPr>
        <w:ind w:left="5760" w:hanging="360"/>
      </w:pPr>
      <w:rPr>
        <w:rFonts w:ascii="Courier New" w:hAnsi="Courier New" w:cs="Courier New" w:hint="default"/>
      </w:rPr>
    </w:lvl>
    <w:lvl w:ilvl="8" w:tplc="5F387B3E" w:tentative="1">
      <w:start w:val="1"/>
      <w:numFmt w:val="bullet"/>
      <w:lvlText w:val=""/>
      <w:lvlJc w:val="left"/>
      <w:pPr>
        <w:ind w:left="6480" w:hanging="360"/>
      </w:pPr>
      <w:rPr>
        <w:rFonts w:ascii="Wingdings" w:hAnsi="Wingdings" w:hint="default"/>
      </w:rPr>
    </w:lvl>
  </w:abstractNum>
  <w:abstractNum w:abstractNumId="23" w15:restartNumberingAfterBreak="0">
    <w:nsid w:val="3825250E"/>
    <w:multiLevelType w:val="hybridMultilevel"/>
    <w:tmpl w:val="836C303C"/>
    <w:lvl w:ilvl="0" w:tplc="D6E216E0">
      <w:start w:val="1"/>
      <w:numFmt w:val="bullet"/>
      <w:lvlText w:val=""/>
      <w:lvlJc w:val="left"/>
      <w:pPr>
        <w:ind w:left="1493" w:hanging="360"/>
      </w:pPr>
      <w:rPr>
        <w:rFonts w:ascii="Symbol" w:hAnsi="Symbol" w:hint="default"/>
      </w:rPr>
    </w:lvl>
    <w:lvl w:ilvl="1" w:tplc="D2209E8E" w:tentative="1">
      <w:start w:val="1"/>
      <w:numFmt w:val="bullet"/>
      <w:lvlText w:val="o"/>
      <w:lvlJc w:val="left"/>
      <w:pPr>
        <w:ind w:left="2213" w:hanging="360"/>
      </w:pPr>
      <w:rPr>
        <w:rFonts w:ascii="Courier New" w:hAnsi="Courier New" w:hint="default"/>
      </w:rPr>
    </w:lvl>
    <w:lvl w:ilvl="2" w:tplc="39143C08" w:tentative="1">
      <w:start w:val="1"/>
      <w:numFmt w:val="bullet"/>
      <w:lvlText w:val=""/>
      <w:lvlJc w:val="left"/>
      <w:pPr>
        <w:ind w:left="2933" w:hanging="360"/>
      </w:pPr>
      <w:rPr>
        <w:rFonts w:ascii="Wingdings" w:hAnsi="Wingdings" w:hint="default"/>
      </w:rPr>
    </w:lvl>
    <w:lvl w:ilvl="3" w:tplc="8CFE69AE" w:tentative="1">
      <w:start w:val="1"/>
      <w:numFmt w:val="bullet"/>
      <w:lvlText w:val=""/>
      <w:lvlJc w:val="left"/>
      <w:pPr>
        <w:ind w:left="3653" w:hanging="360"/>
      </w:pPr>
      <w:rPr>
        <w:rFonts w:ascii="Symbol" w:hAnsi="Symbol" w:hint="default"/>
      </w:rPr>
    </w:lvl>
    <w:lvl w:ilvl="4" w:tplc="C2A84AEE" w:tentative="1">
      <w:start w:val="1"/>
      <w:numFmt w:val="bullet"/>
      <w:lvlText w:val="o"/>
      <w:lvlJc w:val="left"/>
      <w:pPr>
        <w:ind w:left="4373" w:hanging="360"/>
      </w:pPr>
      <w:rPr>
        <w:rFonts w:ascii="Courier New" w:hAnsi="Courier New" w:hint="default"/>
      </w:rPr>
    </w:lvl>
    <w:lvl w:ilvl="5" w:tplc="D960E7AC" w:tentative="1">
      <w:start w:val="1"/>
      <w:numFmt w:val="bullet"/>
      <w:lvlText w:val=""/>
      <w:lvlJc w:val="left"/>
      <w:pPr>
        <w:ind w:left="5093" w:hanging="360"/>
      </w:pPr>
      <w:rPr>
        <w:rFonts w:ascii="Wingdings" w:hAnsi="Wingdings" w:hint="default"/>
      </w:rPr>
    </w:lvl>
    <w:lvl w:ilvl="6" w:tplc="6B728600" w:tentative="1">
      <w:start w:val="1"/>
      <w:numFmt w:val="bullet"/>
      <w:lvlText w:val=""/>
      <w:lvlJc w:val="left"/>
      <w:pPr>
        <w:ind w:left="5813" w:hanging="360"/>
      </w:pPr>
      <w:rPr>
        <w:rFonts w:ascii="Symbol" w:hAnsi="Symbol" w:hint="default"/>
      </w:rPr>
    </w:lvl>
    <w:lvl w:ilvl="7" w:tplc="1A467168" w:tentative="1">
      <w:start w:val="1"/>
      <w:numFmt w:val="bullet"/>
      <w:lvlText w:val="o"/>
      <w:lvlJc w:val="left"/>
      <w:pPr>
        <w:ind w:left="6533" w:hanging="360"/>
      </w:pPr>
      <w:rPr>
        <w:rFonts w:ascii="Courier New" w:hAnsi="Courier New" w:hint="default"/>
      </w:rPr>
    </w:lvl>
    <w:lvl w:ilvl="8" w:tplc="FDA8CC2C" w:tentative="1">
      <w:start w:val="1"/>
      <w:numFmt w:val="bullet"/>
      <w:lvlText w:val=""/>
      <w:lvlJc w:val="left"/>
      <w:pPr>
        <w:ind w:left="7253" w:hanging="360"/>
      </w:pPr>
      <w:rPr>
        <w:rFonts w:ascii="Wingdings" w:hAnsi="Wingdings" w:hint="default"/>
      </w:rPr>
    </w:lvl>
  </w:abstractNum>
  <w:abstractNum w:abstractNumId="24" w15:restartNumberingAfterBreak="0">
    <w:nsid w:val="40176603"/>
    <w:multiLevelType w:val="hybridMultilevel"/>
    <w:tmpl w:val="87AEC042"/>
    <w:lvl w:ilvl="0" w:tplc="0BC4CD5A">
      <w:start w:val="1"/>
      <w:numFmt w:val="decimal"/>
      <w:lvlText w:val="%1."/>
      <w:lvlJc w:val="left"/>
      <w:pPr>
        <w:ind w:left="1440" w:hanging="360"/>
      </w:pPr>
      <w:rPr>
        <w:rFonts w:cs="Times New Roman"/>
      </w:rPr>
    </w:lvl>
    <w:lvl w:ilvl="1" w:tplc="97F06EE2">
      <w:start w:val="1"/>
      <w:numFmt w:val="decimal"/>
      <w:lvlText w:val="%2."/>
      <w:lvlJc w:val="left"/>
      <w:pPr>
        <w:ind w:left="2520" w:hanging="360"/>
      </w:pPr>
      <w:rPr>
        <w:rFonts w:cs="Times New Roman"/>
      </w:rPr>
    </w:lvl>
    <w:lvl w:ilvl="2" w:tplc="36863338" w:tentative="1">
      <w:start w:val="1"/>
      <w:numFmt w:val="lowerRoman"/>
      <w:lvlText w:val="%3."/>
      <w:lvlJc w:val="right"/>
      <w:pPr>
        <w:ind w:left="2880" w:hanging="180"/>
      </w:pPr>
      <w:rPr>
        <w:rFonts w:cs="Times New Roman"/>
      </w:rPr>
    </w:lvl>
    <w:lvl w:ilvl="3" w:tplc="50C4FCC0" w:tentative="1">
      <w:start w:val="1"/>
      <w:numFmt w:val="decimal"/>
      <w:lvlText w:val="%4."/>
      <w:lvlJc w:val="left"/>
      <w:pPr>
        <w:ind w:left="3600" w:hanging="360"/>
      </w:pPr>
      <w:rPr>
        <w:rFonts w:cs="Times New Roman"/>
      </w:rPr>
    </w:lvl>
    <w:lvl w:ilvl="4" w:tplc="EAF8AA80" w:tentative="1">
      <w:start w:val="1"/>
      <w:numFmt w:val="lowerLetter"/>
      <w:lvlText w:val="%5."/>
      <w:lvlJc w:val="left"/>
      <w:pPr>
        <w:ind w:left="4320" w:hanging="360"/>
      </w:pPr>
      <w:rPr>
        <w:rFonts w:cs="Times New Roman"/>
      </w:rPr>
    </w:lvl>
    <w:lvl w:ilvl="5" w:tplc="75EC60F2" w:tentative="1">
      <w:start w:val="1"/>
      <w:numFmt w:val="lowerRoman"/>
      <w:lvlText w:val="%6."/>
      <w:lvlJc w:val="right"/>
      <w:pPr>
        <w:ind w:left="5040" w:hanging="180"/>
      </w:pPr>
      <w:rPr>
        <w:rFonts w:cs="Times New Roman"/>
      </w:rPr>
    </w:lvl>
    <w:lvl w:ilvl="6" w:tplc="899823D6" w:tentative="1">
      <w:start w:val="1"/>
      <w:numFmt w:val="decimal"/>
      <w:lvlText w:val="%7."/>
      <w:lvlJc w:val="left"/>
      <w:pPr>
        <w:ind w:left="5760" w:hanging="360"/>
      </w:pPr>
      <w:rPr>
        <w:rFonts w:cs="Times New Roman"/>
      </w:rPr>
    </w:lvl>
    <w:lvl w:ilvl="7" w:tplc="2D767C88" w:tentative="1">
      <w:start w:val="1"/>
      <w:numFmt w:val="lowerLetter"/>
      <w:lvlText w:val="%8."/>
      <w:lvlJc w:val="left"/>
      <w:pPr>
        <w:ind w:left="6480" w:hanging="360"/>
      </w:pPr>
      <w:rPr>
        <w:rFonts w:cs="Times New Roman"/>
      </w:rPr>
    </w:lvl>
    <w:lvl w:ilvl="8" w:tplc="12161DBA" w:tentative="1">
      <w:start w:val="1"/>
      <w:numFmt w:val="lowerRoman"/>
      <w:lvlText w:val="%9."/>
      <w:lvlJc w:val="right"/>
      <w:pPr>
        <w:ind w:left="7200" w:hanging="180"/>
      </w:pPr>
      <w:rPr>
        <w:rFonts w:cs="Times New Roman"/>
      </w:rPr>
    </w:lvl>
  </w:abstractNum>
  <w:abstractNum w:abstractNumId="25" w15:restartNumberingAfterBreak="0">
    <w:nsid w:val="440B1905"/>
    <w:multiLevelType w:val="hybridMultilevel"/>
    <w:tmpl w:val="9FFE4260"/>
    <w:lvl w:ilvl="0" w:tplc="7CAE9680">
      <w:start w:val="1"/>
      <w:numFmt w:val="upperRoman"/>
      <w:lvlText w:val="%1."/>
      <w:lvlJc w:val="right"/>
      <w:pPr>
        <w:ind w:left="720" w:hanging="360"/>
      </w:pPr>
      <w:rPr>
        <w:rFonts w:cs="Times New Roman" w:hint="default"/>
      </w:rPr>
    </w:lvl>
    <w:lvl w:ilvl="1" w:tplc="18AE3FF0" w:tentative="1">
      <w:start w:val="1"/>
      <w:numFmt w:val="lowerLetter"/>
      <w:lvlText w:val="%2."/>
      <w:lvlJc w:val="left"/>
      <w:pPr>
        <w:ind w:left="1440" w:hanging="360"/>
      </w:pPr>
      <w:rPr>
        <w:rFonts w:cs="Times New Roman"/>
      </w:rPr>
    </w:lvl>
    <w:lvl w:ilvl="2" w:tplc="65C82B6A" w:tentative="1">
      <w:start w:val="1"/>
      <w:numFmt w:val="lowerRoman"/>
      <w:lvlText w:val="%3."/>
      <w:lvlJc w:val="right"/>
      <w:pPr>
        <w:ind w:left="2160" w:hanging="180"/>
      </w:pPr>
      <w:rPr>
        <w:rFonts w:cs="Times New Roman"/>
      </w:rPr>
    </w:lvl>
    <w:lvl w:ilvl="3" w:tplc="D20221A0" w:tentative="1">
      <w:start w:val="1"/>
      <w:numFmt w:val="decimal"/>
      <w:lvlText w:val="%4."/>
      <w:lvlJc w:val="left"/>
      <w:pPr>
        <w:ind w:left="2880" w:hanging="360"/>
      </w:pPr>
      <w:rPr>
        <w:rFonts w:cs="Times New Roman"/>
      </w:rPr>
    </w:lvl>
    <w:lvl w:ilvl="4" w:tplc="458EB412" w:tentative="1">
      <w:start w:val="1"/>
      <w:numFmt w:val="lowerLetter"/>
      <w:lvlText w:val="%5."/>
      <w:lvlJc w:val="left"/>
      <w:pPr>
        <w:ind w:left="3600" w:hanging="360"/>
      </w:pPr>
      <w:rPr>
        <w:rFonts w:cs="Times New Roman"/>
      </w:rPr>
    </w:lvl>
    <w:lvl w:ilvl="5" w:tplc="C16E2CE2" w:tentative="1">
      <w:start w:val="1"/>
      <w:numFmt w:val="lowerRoman"/>
      <w:lvlText w:val="%6."/>
      <w:lvlJc w:val="right"/>
      <w:pPr>
        <w:ind w:left="4320" w:hanging="180"/>
      </w:pPr>
      <w:rPr>
        <w:rFonts w:cs="Times New Roman"/>
      </w:rPr>
    </w:lvl>
    <w:lvl w:ilvl="6" w:tplc="51489726" w:tentative="1">
      <w:start w:val="1"/>
      <w:numFmt w:val="decimal"/>
      <w:lvlText w:val="%7."/>
      <w:lvlJc w:val="left"/>
      <w:pPr>
        <w:ind w:left="5040" w:hanging="360"/>
      </w:pPr>
      <w:rPr>
        <w:rFonts w:cs="Times New Roman"/>
      </w:rPr>
    </w:lvl>
    <w:lvl w:ilvl="7" w:tplc="198EB92C" w:tentative="1">
      <w:start w:val="1"/>
      <w:numFmt w:val="lowerLetter"/>
      <w:lvlText w:val="%8."/>
      <w:lvlJc w:val="left"/>
      <w:pPr>
        <w:ind w:left="5760" w:hanging="360"/>
      </w:pPr>
      <w:rPr>
        <w:rFonts w:cs="Times New Roman"/>
      </w:rPr>
    </w:lvl>
    <w:lvl w:ilvl="8" w:tplc="74DA5F7C" w:tentative="1">
      <w:start w:val="1"/>
      <w:numFmt w:val="lowerRoman"/>
      <w:lvlText w:val="%9."/>
      <w:lvlJc w:val="right"/>
      <w:pPr>
        <w:ind w:left="6480" w:hanging="180"/>
      </w:pPr>
      <w:rPr>
        <w:rFonts w:cs="Times New Roman"/>
      </w:rPr>
    </w:lvl>
  </w:abstractNum>
  <w:abstractNum w:abstractNumId="26" w15:restartNumberingAfterBreak="0">
    <w:nsid w:val="453829A2"/>
    <w:multiLevelType w:val="hybridMultilevel"/>
    <w:tmpl w:val="AA620F02"/>
    <w:lvl w:ilvl="0" w:tplc="28B05C4C">
      <w:start w:val="1"/>
      <w:numFmt w:val="decimal"/>
      <w:lvlText w:val="%1."/>
      <w:lvlJc w:val="left"/>
      <w:pPr>
        <w:ind w:left="1080" w:hanging="360"/>
      </w:pPr>
      <w:rPr>
        <w:rFonts w:cs="Times New Roman"/>
      </w:rPr>
    </w:lvl>
    <w:lvl w:ilvl="1" w:tplc="30965F3E" w:tentative="1">
      <w:start w:val="1"/>
      <w:numFmt w:val="lowerLetter"/>
      <w:lvlText w:val="%2."/>
      <w:lvlJc w:val="left"/>
      <w:pPr>
        <w:ind w:left="1800" w:hanging="360"/>
      </w:pPr>
      <w:rPr>
        <w:rFonts w:cs="Times New Roman"/>
      </w:rPr>
    </w:lvl>
    <w:lvl w:ilvl="2" w:tplc="38A6BE14" w:tentative="1">
      <w:start w:val="1"/>
      <w:numFmt w:val="lowerRoman"/>
      <w:lvlText w:val="%3."/>
      <w:lvlJc w:val="right"/>
      <w:pPr>
        <w:ind w:left="2520" w:hanging="180"/>
      </w:pPr>
      <w:rPr>
        <w:rFonts w:cs="Times New Roman"/>
      </w:rPr>
    </w:lvl>
    <w:lvl w:ilvl="3" w:tplc="87568A44" w:tentative="1">
      <w:start w:val="1"/>
      <w:numFmt w:val="decimal"/>
      <w:lvlText w:val="%4."/>
      <w:lvlJc w:val="left"/>
      <w:pPr>
        <w:ind w:left="3240" w:hanging="360"/>
      </w:pPr>
      <w:rPr>
        <w:rFonts w:cs="Times New Roman"/>
      </w:rPr>
    </w:lvl>
    <w:lvl w:ilvl="4" w:tplc="D4DEED5A" w:tentative="1">
      <w:start w:val="1"/>
      <w:numFmt w:val="lowerLetter"/>
      <w:lvlText w:val="%5."/>
      <w:lvlJc w:val="left"/>
      <w:pPr>
        <w:ind w:left="3960" w:hanging="360"/>
      </w:pPr>
      <w:rPr>
        <w:rFonts w:cs="Times New Roman"/>
      </w:rPr>
    </w:lvl>
    <w:lvl w:ilvl="5" w:tplc="58844EC8" w:tentative="1">
      <w:start w:val="1"/>
      <w:numFmt w:val="lowerRoman"/>
      <w:lvlText w:val="%6."/>
      <w:lvlJc w:val="right"/>
      <w:pPr>
        <w:ind w:left="4680" w:hanging="180"/>
      </w:pPr>
      <w:rPr>
        <w:rFonts w:cs="Times New Roman"/>
      </w:rPr>
    </w:lvl>
    <w:lvl w:ilvl="6" w:tplc="BD7CE3FC" w:tentative="1">
      <w:start w:val="1"/>
      <w:numFmt w:val="decimal"/>
      <w:lvlText w:val="%7."/>
      <w:lvlJc w:val="left"/>
      <w:pPr>
        <w:ind w:left="5400" w:hanging="360"/>
      </w:pPr>
      <w:rPr>
        <w:rFonts w:cs="Times New Roman"/>
      </w:rPr>
    </w:lvl>
    <w:lvl w:ilvl="7" w:tplc="E5406734" w:tentative="1">
      <w:start w:val="1"/>
      <w:numFmt w:val="lowerLetter"/>
      <w:lvlText w:val="%8."/>
      <w:lvlJc w:val="left"/>
      <w:pPr>
        <w:ind w:left="6120" w:hanging="360"/>
      </w:pPr>
      <w:rPr>
        <w:rFonts w:cs="Times New Roman"/>
      </w:rPr>
    </w:lvl>
    <w:lvl w:ilvl="8" w:tplc="D75C7008" w:tentative="1">
      <w:start w:val="1"/>
      <w:numFmt w:val="lowerRoman"/>
      <w:lvlText w:val="%9."/>
      <w:lvlJc w:val="right"/>
      <w:pPr>
        <w:ind w:left="6840" w:hanging="180"/>
      </w:pPr>
      <w:rPr>
        <w:rFonts w:cs="Times New Roman"/>
      </w:rPr>
    </w:lvl>
  </w:abstractNum>
  <w:abstractNum w:abstractNumId="27" w15:restartNumberingAfterBreak="0">
    <w:nsid w:val="4BFA0B70"/>
    <w:multiLevelType w:val="hybridMultilevel"/>
    <w:tmpl w:val="4A6446A6"/>
    <w:lvl w:ilvl="0" w:tplc="C1927C3C">
      <w:start w:val="1"/>
      <w:numFmt w:val="bullet"/>
      <w:lvlText w:val=""/>
      <w:lvlJc w:val="left"/>
      <w:pPr>
        <w:ind w:left="1080" w:hanging="360"/>
      </w:pPr>
      <w:rPr>
        <w:rFonts w:ascii="Symbol" w:hAnsi="Symbol" w:hint="default"/>
      </w:rPr>
    </w:lvl>
    <w:lvl w:ilvl="1" w:tplc="950A2A2E">
      <w:start w:val="1"/>
      <w:numFmt w:val="bullet"/>
      <w:lvlText w:val="o"/>
      <w:lvlJc w:val="left"/>
      <w:pPr>
        <w:ind w:left="1800" w:hanging="360"/>
      </w:pPr>
      <w:rPr>
        <w:rFonts w:ascii="Courier New" w:hAnsi="Courier New" w:cs="Courier New" w:hint="default"/>
      </w:rPr>
    </w:lvl>
    <w:lvl w:ilvl="2" w:tplc="9D265EF4" w:tentative="1">
      <w:start w:val="1"/>
      <w:numFmt w:val="bullet"/>
      <w:lvlText w:val=""/>
      <w:lvlJc w:val="left"/>
      <w:pPr>
        <w:ind w:left="2520" w:hanging="360"/>
      </w:pPr>
      <w:rPr>
        <w:rFonts w:ascii="Wingdings" w:hAnsi="Wingdings" w:hint="default"/>
      </w:rPr>
    </w:lvl>
    <w:lvl w:ilvl="3" w:tplc="51B01DA8" w:tentative="1">
      <w:start w:val="1"/>
      <w:numFmt w:val="bullet"/>
      <w:lvlText w:val=""/>
      <w:lvlJc w:val="left"/>
      <w:pPr>
        <w:ind w:left="3240" w:hanging="360"/>
      </w:pPr>
      <w:rPr>
        <w:rFonts w:ascii="Symbol" w:hAnsi="Symbol" w:hint="default"/>
      </w:rPr>
    </w:lvl>
    <w:lvl w:ilvl="4" w:tplc="335E069A" w:tentative="1">
      <w:start w:val="1"/>
      <w:numFmt w:val="bullet"/>
      <w:lvlText w:val="o"/>
      <w:lvlJc w:val="left"/>
      <w:pPr>
        <w:ind w:left="3960" w:hanging="360"/>
      </w:pPr>
      <w:rPr>
        <w:rFonts w:ascii="Courier New" w:hAnsi="Courier New" w:cs="Courier New" w:hint="default"/>
      </w:rPr>
    </w:lvl>
    <w:lvl w:ilvl="5" w:tplc="7E5C2F48" w:tentative="1">
      <w:start w:val="1"/>
      <w:numFmt w:val="bullet"/>
      <w:lvlText w:val=""/>
      <w:lvlJc w:val="left"/>
      <w:pPr>
        <w:ind w:left="4680" w:hanging="360"/>
      </w:pPr>
      <w:rPr>
        <w:rFonts w:ascii="Wingdings" w:hAnsi="Wingdings" w:hint="default"/>
      </w:rPr>
    </w:lvl>
    <w:lvl w:ilvl="6" w:tplc="438EF6A4" w:tentative="1">
      <w:start w:val="1"/>
      <w:numFmt w:val="bullet"/>
      <w:lvlText w:val=""/>
      <w:lvlJc w:val="left"/>
      <w:pPr>
        <w:ind w:left="5400" w:hanging="360"/>
      </w:pPr>
      <w:rPr>
        <w:rFonts w:ascii="Symbol" w:hAnsi="Symbol" w:hint="default"/>
      </w:rPr>
    </w:lvl>
    <w:lvl w:ilvl="7" w:tplc="7DACB282" w:tentative="1">
      <w:start w:val="1"/>
      <w:numFmt w:val="bullet"/>
      <w:lvlText w:val="o"/>
      <w:lvlJc w:val="left"/>
      <w:pPr>
        <w:ind w:left="6120" w:hanging="360"/>
      </w:pPr>
      <w:rPr>
        <w:rFonts w:ascii="Courier New" w:hAnsi="Courier New" w:cs="Courier New" w:hint="default"/>
      </w:rPr>
    </w:lvl>
    <w:lvl w:ilvl="8" w:tplc="A652096C" w:tentative="1">
      <w:start w:val="1"/>
      <w:numFmt w:val="bullet"/>
      <w:lvlText w:val=""/>
      <w:lvlJc w:val="left"/>
      <w:pPr>
        <w:ind w:left="6840" w:hanging="360"/>
      </w:pPr>
      <w:rPr>
        <w:rFonts w:ascii="Wingdings" w:hAnsi="Wingdings" w:hint="default"/>
      </w:rPr>
    </w:lvl>
  </w:abstractNum>
  <w:abstractNum w:abstractNumId="28" w15:restartNumberingAfterBreak="0">
    <w:nsid w:val="4CEE11E4"/>
    <w:multiLevelType w:val="hybridMultilevel"/>
    <w:tmpl w:val="FCC0FC58"/>
    <w:lvl w:ilvl="0" w:tplc="373A2BC4">
      <w:start w:val="1"/>
      <w:numFmt w:val="upperRoman"/>
      <w:lvlText w:val="%1."/>
      <w:lvlJc w:val="right"/>
      <w:pPr>
        <w:ind w:left="720" w:hanging="360"/>
      </w:pPr>
      <w:rPr>
        <w:rFonts w:cs="Times New Roman"/>
      </w:rPr>
    </w:lvl>
    <w:lvl w:ilvl="1" w:tplc="759692E6" w:tentative="1">
      <w:start w:val="1"/>
      <w:numFmt w:val="lowerLetter"/>
      <w:lvlText w:val="%2."/>
      <w:lvlJc w:val="left"/>
      <w:pPr>
        <w:ind w:left="1440" w:hanging="360"/>
      </w:pPr>
      <w:rPr>
        <w:rFonts w:cs="Times New Roman"/>
      </w:rPr>
    </w:lvl>
    <w:lvl w:ilvl="2" w:tplc="E8242FEE" w:tentative="1">
      <w:start w:val="1"/>
      <w:numFmt w:val="lowerRoman"/>
      <w:lvlText w:val="%3."/>
      <w:lvlJc w:val="right"/>
      <w:pPr>
        <w:ind w:left="2160" w:hanging="180"/>
      </w:pPr>
      <w:rPr>
        <w:rFonts w:cs="Times New Roman"/>
      </w:rPr>
    </w:lvl>
    <w:lvl w:ilvl="3" w:tplc="2BE67FE2" w:tentative="1">
      <w:start w:val="1"/>
      <w:numFmt w:val="decimal"/>
      <w:lvlText w:val="%4."/>
      <w:lvlJc w:val="left"/>
      <w:pPr>
        <w:ind w:left="2880" w:hanging="360"/>
      </w:pPr>
      <w:rPr>
        <w:rFonts w:cs="Times New Roman"/>
      </w:rPr>
    </w:lvl>
    <w:lvl w:ilvl="4" w:tplc="9B9049A8" w:tentative="1">
      <w:start w:val="1"/>
      <w:numFmt w:val="lowerLetter"/>
      <w:lvlText w:val="%5."/>
      <w:lvlJc w:val="left"/>
      <w:pPr>
        <w:ind w:left="3600" w:hanging="360"/>
      </w:pPr>
      <w:rPr>
        <w:rFonts w:cs="Times New Roman"/>
      </w:rPr>
    </w:lvl>
    <w:lvl w:ilvl="5" w:tplc="3FB8F862" w:tentative="1">
      <w:start w:val="1"/>
      <w:numFmt w:val="lowerRoman"/>
      <w:lvlText w:val="%6."/>
      <w:lvlJc w:val="right"/>
      <w:pPr>
        <w:ind w:left="4320" w:hanging="180"/>
      </w:pPr>
      <w:rPr>
        <w:rFonts w:cs="Times New Roman"/>
      </w:rPr>
    </w:lvl>
    <w:lvl w:ilvl="6" w:tplc="5E5AF96E" w:tentative="1">
      <w:start w:val="1"/>
      <w:numFmt w:val="decimal"/>
      <w:lvlText w:val="%7."/>
      <w:lvlJc w:val="left"/>
      <w:pPr>
        <w:ind w:left="5040" w:hanging="360"/>
      </w:pPr>
      <w:rPr>
        <w:rFonts w:cs="Times New Roman"/>
      </w:rPr>
    </w:lvl>
    <w:lvl w:ilvl="7" w:tplc="B448E6F2" w:tentative="1">
      <w:start w:val="1"/>
      <w:numFmt w:val="lowerLetter"/>
      <w:lvlText w:val="%8."/>
      <w:lvlJc w:val="left"/>
      <w:pPr>
        <w:ind w:left="5760" w:hanging="360"/>
      </w:pPr>
      <w:rPr>
        <w:rFonts w:cs="Times New Roman"/>
      </w:rPr>
    </w:lvl>
    <w:lvl w:ilvl="8" w:tplc="516639D2" w:tentative="1">
      <w:start w:val="1"/>
      <w:numFmt w:val="lowerRoman"/>
      <w:lvlText w:val="%9."/>
      <w:lvlJc w:val="right"/>
      <w:pPr>
        <w:ind w:left="6480" w:hanging="180"/>
      </w:pPr>
      <w:rPr>
        <w:rFonts w:cs="Times New Roman"/>
      </w:rPr>
    </w:lvl>
  </w:abstractNum>
  <w:abstractNum w:abstractNumId="29" w15:restartNumberingAfterBreak="0">
    <w:nsid w:val="5075708A"/>
    <w:multiLevelType w:val="hybridMultilevel"/>
    <w:tmpl w:val="24F4282C"/>
    <w:lvl w:ilvl="0" w:tplc="A688351A">
      <w:start w:val="1"/>
      <w:numFmt w:val="decimal"/>
      <w:lvlText w:val="%1."/>
      <w:lvlJc w:val="left"/>
      <w:pPr>
        <w:ind w:left="1440" w:hanging="360"/>
      </w:pPr>
      <w:rPr>
        <w:rFonts w:cs="Times New Roman"/>
      </w:rPr>
    </w:lvl>
    <w:lvl w:ilvl="1" w:tplc="AC2EDA68" w:tentative="1">
      <w:start w:val="1"/>
      <w:numFmt w:val="lowerLetter"/>
      <w:lvlText w:val="%2."/>
      <w:lvlJc w:val="left"/>
      <w:pPr>
        <w:ind w:left="2160" w:hanging="360"/>
      </w:pPr>
      <w:rPr>
        <w:rFonts w:cs="Times New Roman"/>
      </w:rPr>
    </w:lvl>
    <w:lvl w:ilvl="2" w:tplc="55E0D458" w:tentative="1">
      <w:start w:val="1"/>
      <w:numFmt w:val="lowerRoman"/>
      <w:lvlText w:val="%3."/>
      <w:lvlJc w:val="right"/>
      <w:pPr>
        <w:ind w:left="2880" w:hanging="180"/>
      </w:pPr>
      <w:rPr>
        <w:rFonts w:cs="Times New Roman"/>
      </w:rPr>
    </w:lvl>
    <w:lvl w:ilvl="3" w:tplc="E604C5F4" w:tentative="1">
      <w:start w:val="1"/>
      <w:numFmt w:val="decimal"/>
      <w:lvlText w:val="%4."/>
      <w:lvlJc w:val="left"/>
      <w:pPr>
        <w:ind w:left="3600" w:hanging="360"/>
      </w:pPr>
      <w:rPr>
        <w:rFonts w:cs="Times New Roman"/>
      </w:rPr>
    </w:lvl>
    <w:lvl w:ilvl="4" w:tplc="A26EE8B2" w:tentative="1">
      <w:start w:val="1"/>
      <w:numFmt w:val="lowerLetter"/>
      <w:lvlText w:val="%5."/>
      <w:lvlJc w:val="left"/>
      <w:pPr>
        <w:ind w:left="4320" w:hanging="360"/>
      </w:pPr>
      <w:rPr>
        <w:rFonts w:cs="Times New Roman"/>
      </w:rPr>
    </w:lvl>
    <w:lvl w:ilvl="5" w:tplc="8BB655C8" w:tentative="1">
      <w:start w:val="1"/>
      <w:numFmt w:val="lowerRoman"/>
      <w:lvlText w:val="%6."/>
      <w:lvlJc w:val="right"/>
      <w:pPr>
        <w:ind w:left="5040" w:hanging="180"/>
      </w:pPr>
      <w:rPr>
        <w:rFonts w:cs="Times New Roman"/>
      </w:rPr>
    </w:lvl>
    <w:lvl w:ilvl="6" w:tplc="457402C8" w:tentative="1">
      <w:start w:val="1"/>
      <w:numFmt w:val="decimal"/>
      <w:lvlText w:val="%7."/>
      <w:lvlJc w:val="left"/>
      <w:pPr>
        <w:ind w:left="5760" w:hanging="360"/>
      </w:pPr>
      <w:rPr>
        <w:rFonts w:cs="Times New Roman"/>
      </w:rPr>
    </w:lvl>
    <w:lvl w:ilvl="7" w:tplc="323C8A34" w:tentative="1">
      <w:start w:val="1"/>
      <w:numFmt w:val="lowerLetter"/>
      <w:lvlText w:val="%8."/>
      <w:lvlJc w:val="left"/>
      <w:pPr>
        <w:ind w:left="6480" w:hanging="360"/>
      </w:pPr>
      <w:rPr>
        <w:rFonts w:cs="Times New Roman"/>
      </w:rPr>
    </w:lvl>
    <w:lvl w:ilvl="8" w:tplc="9676AB24" w:tentative="1">
      <w:start w:val="1"/>
      <w:numFmt w:val="lowerRoman"/>
      <w:lvlText w:val="%9."/>
      <w:lvlJc w:val="right"/>
      <w:pPr>
        <w:ind w:left="7200" w:hanging="180"/>
      </w:pPr>
      <w:rPr>
        <w:rFonts w:cs="Times New Roman"/>
      </w:rPr>
    </w:lvl>
  </w:abstractNum>
  <w:abstractNum w:abstractNumId="30" w15:restartNumberingAfterBreak="0">
    <w:nsid w:val="5B2B48B8"/>
    <w:multiLevelType w:val="hybridMultilevel"/>
    <w:tmpl w:val="FFB0A62A"/>
    <w:lvl w:ilvl="0" w:tplc="43741668">
      <w:start w:val="1"/>
      <w:numFmt w:val="bullet"/>
      <w:lvlText w:val=""/>
      <w:lvlJc w:val="left"/>
      <w:pPr>
        <w:ind w:left="1440" w:hanging="360"/>
      </w:pPr>
      <w:rPr>
        <w:rFonts w:ascii="Symbol" w:hAnsi="Symbol" w:hint="default"/>
      </w:rPr>
    </w:lvl>
    <w:lvl w:ilvl="1" w:tplc="0936B14E">
      <w:start w:val="1"/>
      <w:numFmt w:val="bullet"/>
      <w:lvlText w:val="o"/>
      <w:lvlJc w:val="left"/>
      <w:pPr>
        <w:ind w:left="2160" w:hanging="360"/>
      </w:pPr>
      <w:rPr>
        <w:rFonts w:ascii="Courier New" w:hAnsi="Courier New" w:cs="Courier New" w:hint="default"/>
      </w:rPr>
    </w:lvl>
    <w:lvl w:ilvl="2" w:tplc="6D7CD056" w:tentative="1">
      <w:start w:val="1"/>
      <w:numFmt w:val="bullet"/>
      <w:lvlText w:val=""/>
      <w:lvlJc w:val="left"/>
      <w:pPr>
        <w:ind w:left="2880" w:hanging="360"/>
      </w:pPr>
      <w:rPr>
        <w:rFonts w:ascii="Wingdings" w:hAnsi="Wingdings" w:hint="default"/>
      </w:rPr>
    </w:lvl>
    <w:lvl w:ilvl="3" w:tplc="1F04397E" w:tentative="1">
      <w:start w:val="1"/>
      <w:numFmt w:val="bullet"/>
      <w:lvlText w:val=""/>
      <w:lvlJc w:val="left"/>
      <w:pPr>
        <w:ind w:left="3600" w:hanging="360"/>
      </w:pPr>
      <w:rPr>
        <w:rFonts w:ascii="Symbol" w:hAnsi="Symbol" w:hint="default"/>
      </w:rPr>
    </w:lvl>
    <w:lvl w:ilvl="4" w:tplc="1D14D724" w:tentative="1">
      <w:start w:val="1"/>
      <w:numFmt w:val="bullet"/>
      <w:lvlText w:val="o"/>
      <w:lvlJc w:val="left"/>
      <w:pPr>
        <w:ind w:left="4320" w:hanging="360"/>
      </w:pPr>
      <w:rPr>
        <w:rFonts w:ascii="Courier New" w:hAnsi="Courier New" w:cs="Courier New" w:hint="default"/>
      </w:rPr>
    </w:lvl>
    <w:lvl w:ilvl="5" w:tplc="01F2F5E0" w:tentative="1">
      <w:start w:val="1"/>
      <w:numFmt w:val="bullet"/>
      <w:lvlText w:val=""/>
      <w:lvlJc w:val="left"/>
      <w:pPr>
        <w:ind w:left="5040" w:hanging="360"/>
      </w:pPr>
      <w:rPr>
        <w:rFonts w:ascii="Wingdings" w:hAnsi="Wingdings" w:hint="default"/>
      </w:rPr>
    </w:lvl>
    <w:lvl w:ilvl="6" w:tplc="129C482E" w:tentative="1">
      <w:start w:val="1"/>
      <w:numFmt w:val="bullet"/>
      <w:lvlText w:val=""/>
      <w:lvlJc w:val="left"/>
      <w:pPr>
        <w:ind w:left="5760" w:hanging="360"/>
      </w:pPr>
      <w:rPr>
        <w:rFonts w:ascii="Symbol" w:hAnsi="Symbol" w:hint="default"/>
      </w:rPr>
    </w:lvl>
    <w:lvl w:ilvl="7" w:tplc="76BCA22A" w:tentative="1">
      <w:start w:val="1"/>
      <w:numFmt w:val="bullet"/>
      <w:lvlText w:val="o"/>
      <w:lvlJc w:val="left"/>
      <w:pPr>
        <w:ind w:left="6480" w:hanging="360"/>
      </w:pPr>
      <w:rPr>
        <w:rFonts w:ascii="Courier New" w:hAnsi="Courier New" w:cs="Courier New" w:hint="default"/>
      </w:rPr>
    </w:lvl>
    <w:lvl w:ilvl="8" w:tplc="9A8A4FEA" w:tentative="1">
      <w:start w:val="1"/>
      <w:numFmt w:val="bullet"/>
      <w:lvlText w:val=""/>
      <w:lvlJc w:val="left"/>
      <w:pPr>
        <w:ind w:left="7200" w:hanging="360"/>
      </w:pPr>
      <w:rPr>
        <w:rFonts w:ascii="Wingdings" w:hAnsi="Wingdings" w:hint="default"/>
      </w:rPr>
    </w:lvl>
  </w:abstractNum>
  <w:abstractNum w:abstractNumId="31" w15:restartNumberingAfterBreak="0">
    <w:nsid w:val="5DE7289D"/>
    <w:multiLevelType w:val="multilevel"/>
    <w:tmpl w:val="CC4623B4"/>
    <w:lvl w:ilvl="0">
      <w:start w:val="1"/>
      <w:numFmt w:val="upp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3672340"/>
    <w:multiLevelType w:val="hybridMultilevel"/>
    <w:tmpl w:val="76FC3A5C"/>
    <w:lvl w:ilvl="0" w:tplc="C180BE22">
      <w:start w:val="1"/>
      <w:numFmt w:val="upperRoman"/>
      <w:lvlText w:val="%1."/>
      <w:lvlJc w:val="right"/>
      <w:pPr>
        <w:ind w:left="1080" w:hanging="360"/>
      </w:pPr>
      <w:rPr>
        <w:rFonts w:hint="default"/>
        <w:b/>
        <w:bCs/>
        <w:i w:val="0"/>
        <w:iCs w:val="0"/>
      </w:rPr>
    </w:lvl>
    <w:lvl w:ilvl="1" w:tplc="BC8E4710">
      <w:start w:val="1"/>
      <w:numFmt w:val="decimal"/>
      <w:lvlText w:val="%2."/>
      <w:lvlJc w:val="left"/>
      <w:pPr>
        <w:ind w:left="1800" w:hanging="360"/>
      </w:pPr>
      <w:rPr>
        <w:b/>
      </w:rPr>
    </w:lvl>
    <w:lvl w:ilvl="2" w:tplc="85F81258">
      <w:start w:val="1"/>
      <w:numFmt w:val="lowerRoman"/>
      <w:lvlText w:val="%3."/>
      <w:lvlJc w:val="right"/>
      <w:pPr>
        <w:ind w:left="2520" w:hanging="180"/>
      </w:pPr>
      <w:rPr>
        <w:rFonts w:cs="Times New Roman"/>
      </w:rPr>
    </w:lvl>
    <w:lvl w:ilvl="3" w:tplc="30FA3218" w:tentative="1">
      <w:start w:val="1"/>
      <w:numFmt w:val="decimal"/>
      <w:lvlText w:val="%4."/>
      <w:lvlJc w:val="left"/>
      <w:pPr>
        <w:ind w:left="3240" w:hanging="360"/>
      </w:pPr>
      <w:rPr>
        <w:rFonts w:cs="Times New Roman"/>
      </w:rPr>
    </w:lvl>
    <w:lvl w:ilvl="4" w:tplc="245A0508" w:tentative="1">
      <w:start w:val="1"/>
      <w:numFmt w:val="lowerLetter"/>
      <w:lvlText w:val="%5."/>
      <w:lvlJc w:val="left"/>
      <w:pPr>
        <w:ind w:left="3960" w:hanging="360"/>
      </w:pPr>
      <w:rPr>
        <w:rFonts w:cs="Times New Roman"/>
      </w:rPr>
    </w:lvl>
    <w:lvl w:ilvl="5" w:tplc="7102B406" w:tentative="1">
      <w:start w:val="1"/>
      <w:numFmt w:val="lowerRoman"/>
      <w:lvlText w:val="%6."/>
      <w:lvlJc w:val="right"/>
      <w:pPr>
        <w:ind w:left="4680" w:hanging="180"/>
      </w:pPr>
      <w:rPr>
        <w:rFonts w:cs="Times New Roman"/>
      </w:rPr>
    </w:lvl>
    <w:lvl w:ilvl="6" w:tplc="E35CC808" w:tentative="1">
      <w:start w:val="1"/>
      <w:numFmt w:val="decimal"/>
      <w:lvlText w:val="%7."/>
      <w:lvlJc w:val="left"/>
      <w:pPr>
        <w:ind w:left="5400" w:hanging="360"/>
      </w:pPr>
      <w:rPr>
        <w:rFonts w:cs="Times New Roman"/>
      </w:rPr>
    </w:lvl>
    <w:lvl w:ilvl="7" w:tplc="8A58B422" w:tentative="1">
      <w:start w:val="1"/>
      <w:numFmt w:val="lowerLetter"/>
      <w:lvlText w:val="%8."/>
      <w:lvlJc w:val="left"/>
      <w:pPr>
        <w:ind w:left="6120" w:hanging="360"/>
      </w:pPr>
      <w:rPr>
        <w:rFonts w:cs="Times New Roman"/>
      </w:rPr>
    </w:lvl>
    <w:lvl w:ilvl="8" w:tplc="33FA4412" w:tentative="1">
      <w:start w:val="1"/>
      <w:numFmt w:val="lowerRoman"/>
      <w:lvlText w:val="%9."/>
      <w:lvlJc w:val="right"/>
      <w:pPr>
        <w:ind w:left="6840" w:hanging="180"/>
      </w:pPr>
      <w:rPr>
        <w:rFonts w:cs="Times New Roman"/>
      </w:rPr>
    </w:lvl>
  </w:abstractNum>
  <w:abstractNum w:abstractNumId="33" w15:restartNumberingAfterBreak="0">
    <w:nsid w:val="63766235"/>
    <w:multiLevelType w:val="hybridMultilevel"/>
    <w:tmpl w:val="9D4C1510"/>
    <w:lvl w:ilvl="0" w:tplc="147EAE40">
      <w:start w:val="1"/>
      <w:numFmt w:val="decimal"/>
      <w:lvlText w:val="%1."/>
      <w:lvlJc w:val="left"/>
      <w:pPr>
        <w:ind w:left="1440" w:hanging="360"/>
      </w:pPr>
      <w:rPr>
        <w:rFonts w:cs="Times New Roman"/>
      </w:rPr>
    </w:lvl>
    <w:lvl w:ilvl="1" w:tplc="55702C3E" w:tentative="1">
      <w:start w:val="1"/>
      <w:numFmt w:val="lowerLetter"/>
      <w:lvlText w:val="%2."/>
      <w:lvlJc w:val="left"/>
      <w:pPr>
        <w:ind w:left="2160" w:hanging="360"/>
      </w:pPr>
      <w:rPr>
        <w:rFonts w:cs="Times New Roman"/>
      </w:rPr>
    </w:lvl>
    <w:lvl w:ilvl="2" w:tplc="D1CAB3CE" w:tentative="1">
      <w:start w:val="1"/>
      <w:numFmt w:val="lowerRoman"/>
      <w:lvlText w:val="%3."/>
      <w:lvlJc w:val="right"/>
      <w:pPr>
        <w:ind w:left="2880" w:hanging="180"/>
      </w:pPr>
      <w:rPr>
        <w:rFonts w:cs="Times New Roman"/>
      </w:rPr>
    </w:lvl>
    <w:lvl w:ilvl="3" w:tplc="5CA6A5CA" w:tentative="1">
      <w:start w:val="1"/>
      <w:numFmt w:val="decimal"/>
      <w:lvlText w:val="%4."/>
      <w:lvlJc w:val="left"/>
      <w:pPr>
        <w:ind w:left="3600" w:hanging="360"/>
      </w:pPr>
      <w:rPr>
        <w:rFonts w:cs="Times New Roman"/>
      </w:rPr>
    </w:lvl>
    <w:lvl w:ilvl="4" w:tplc="C486C98A" w:tentative="1">
      <w:start w:val="1"/>
      <w:numFmt w:val="lowerLetter"/>
      <w:lvlText w:val="%5."/>
      <w:lvlJc w:val="left"/>
      <w:pPr>
        <w:ind w:left="4320" w:hanging="360"/>
      </w:pPr>
      <w:rPr>
        <w:rFonts w:cs="Times New Roman"/>
      </w:rPr>
    </w:lvl>
    <w:lvl w:ilvl="5" w:tplc="4484E2C8" w:tentative="1">
      <w:start w:val="1"/>
      <w:numFmt w:val="lowerRoman"/>
      <w:lvlText w:val="%6."/>
      <w:lvlJc w:val="right"/>
      <w:pPr>
        <w:ind w:left="5040" w:hanging="180"/>
      </w:pPr>
      <w:rPr>
        <w:rFonts w:cs="Times New Roman"/>
      </w:rPr>
    </w:lvl>
    <w:lvl w:ilvl="6" w:tplc="A7AE598E" w:tentative="1">
      <w:start w:val="1"/>
      <w:numFmt w:val="decimal"/>
      <w:lvlText w:val="%7."/>
      <w:lvlJc w:val="left"/>
      <w:pPr>
        <w:ind w:left="5760" w:hanging="360"/>
      </w:pPr>
      <w:rPr>
        <w:rFonts w:cs="Times New Roman"/>
      </w:rPr>
    </w:lvl>
    <w:lvl w:ilvl="7" w:tplc="F8789D48" w:tentative="1">
      <w:start w:val="1"/>
      <w:numFmt w:val="lowerLetter"/>
      <w:lvlText w:val="%8."/>
      <w:lvlJc w:val="left"/>
      <w:pPr>
        <w:ind w:left="6480" w:hanging="360"/>
      </w:pPr>
      <w:rPr>
        <w:rFonts w:cs="Times New Roman"/>
      </w:rPr>
    </w:lvl>
    <w:lvl w:ilvl="8" w:tplc="51B0412C" w:tentative="1">
      <w:start w:val="1"/>
      <w:numFmt w:val="lowerRoman"/>
      <w:lvlText w:val="%9."/>
      <w:lvlJc w:val="right"/>
      <w:pPr>
        <w:ind w:left="7200" w:hanging="180"/>
      </w:pPr>
      <w:rPr>
        <w:rFonts w:cs="Times New Roman"/>
      </w:rPr>
    </w:lvl>
  </w:abstractNum>
  <w:abstractNum w:abstractNumId="34" w15:restartNumberingAfterBreak="0">
    <w:nsid w:val="66E657BA"/>
    <w:multiLevelType w:val="hybridMultilevel"/>
    <w:tmpl w:val="AAF89C86"/>
    <w:lvl w:ilvl="0" w:tplc="9FDC33EC">
      <w:start w:val="1"/>
      <w:numFmt w:val="bullet"/>
      <w:lvlText w:val=""/>
      <w:lvlJc w:val="left"/>
      <w:pPr>
        <w:ind w:left="1492" w:hanging="360"/>
      </w:pPr>
      <w:rPr>
        <w:rFonts w:ascii="Symbol" w:hAnsi="Symbol" w:hint="default"/>
      </w:rPr>
    </w:lvl>
    <w:lvl w:ilvl="1" w:tplc="3490EE8E" w:tentative="1">
      <w:start w:val="1"/>
      <w:numFmt w:val="bullet"/>
      <w:lvlText w:val="o"/>
      <w:lvlJc w:val="left"/>
      <w:pPr>
        <w:ind w:left="2212" w:hanging="360"/>
      </w:pPr>
      <w:rPr>
        <w:rFonts w:ascii="Courier New" w:hAnsi="Courier New" w:cs="Courier New" w:hint="default"/>
      </w:rPr>
    </w:lvl>
    <w:lvl w:ilvl="2" w:tplc="6DD862C2" w:tentative="1">
      <w:start w:val="1"/>
      <w:numFmt w:val="bullet"/>
      <w:lvlText w:val=""/>
      <w:lvlJc w:val="left"/>
      <w:pPr>
        <w:ind w:left="2932" w:hanging="360"/>
      </w:pPr>
      <w:rPr>
        <w:rFonts w:ascii="Wingdings" w:hAnsi="Wingdings" w:hint="default"/>
      </w:rPr>
    </w:lvl>
    <w:lvl w:ilvl="3" w:tplc="12CC9B3E" w:tentative="1">
      <w:start w:val="1"/>
      <w:numFmt w:val="bullet"/>
      <w:lvlText w:val=""/>
      <w:lvlJc w:val="left"/>
      <w:pPr>
        <w:ind w:left="3652" w:hanging="360"/>
      </w:pPr>
      <w:rPr>
        <w:rFonts w:ascii="Symbol" w:hAnsi="Symbol" w:hint="default"/>
      </w:rPr>
    </w:lvl>
    <w:lvl w:ilvl="4" w:tplc="094E4ECE" w:tentative="1">
      <w:start w:val="1"/>
      <w:numFmt w:val="bullet"/>
      <w:lvlText w:val="o"/>
      <w:lvlJc w:val="left"/>
      <w:pPr>
        <w:ind w:left="4372" w:hanging="360"/>
      </w:pPr>
      <w:rPr>
        <w:rFonts w:ascii="Courier New" w:hAnsi="Courier New" w:cs="Courier New" w:hint="default"/>
      </w:rPr>
    </w:lvl>
    <w:lvl w:ilvl="5" w:tplc="C498A58C" w:tentative="1">
      <w:start w:val="1"/>
      <w:numFmt w:val="bullet"/>
      <w:lvlText w:val=""/>
      <w:lvlJc w:val="left"/>
      <w:pPr>
        <w:ind w:left="5092" w:hanging="360"/>
      </w:pPr>
      <w:rPr>
        <w:rFonts w:ascii="Wingdings" w:hAnsi="Wingdings" w:hint="default"/>
      </w:rPr>
    </w:lvl>
    <w:lvl w:ilvl="6" w:tplc="9CC6FEA0" w:tentative="1">
      <w:start w:val="1"/>
      <w:numFmt w:val="bullet"/>
      <w:lvlText w:val=""/>
      <w:lvlJc w:val="left"/>
      <w:pPr>
        <w:ind w:left="5812" w:hanging="360"/>
      </w:pPr>
      <w:rPr>
        <w:rFonts w:ascii="Symbol" w:hAnsi="Symbol" w:hint="default"/>
      </w:rPr>
    </w:lvl>
    <w:lvl w:ilvl="7" w:tplc="DA9C2D48" w:tentative="1">
      <w:start w:val="1"/>
      <w:numFmt w:val="bullet"/>
      <w:lvlText w:val="o"/>
      <w:lvlJc w:val="left"/>
      <w:pPr>
        <w:ind w:left="6532" w:hanging="360"/>
      </w:pPr>
      <w:rPr>
        <w:rFonts w:ascii="Courier New" w:hAnsi="Courier New" w:cs="Courier New" w:hint="default"/>
      </w:rPr>
    </w:lvl>
    <w:lvl w:ilvl="8" w:tplc="8C2AAD00" w:tentative="1">
      <w:start w:val="1"/>
      <w:numFmt w:val="bullet"/>
      <w:lvlText w:val=""/>
      <w:lvlJc w:val="left"/>
      <w:pPr>
        <w:ind w:left="7252" w:hanging="360"/>
      </w:pPr>
      <w:rPr>
        <w:rFonts w:ascii="Wingdings" w:hAnsi="Wingdings" w:hint="default"/>
      </w:rPr>
    </w:lvl>
  </w:abstractNum>
  <w:abstractNum w:abstractNumId="35" w15:restartNumberingAfterBreak="0">
    <w:nsid w:val="67464022"/>
    <w:multiLevelType w:val="hybridMultilevel"/>
    <w:tmpl w:val="2B5CEE68"/>
    <w:lvl w:ilvl="0" w:tplc="12907FA2">
      <w:start w:val="1"/>
      <w:numFmt w:val="bullet"/>
      <w:lvlText w:val=""/>
      <w:lvlJc w:val="left"/>
      <w:pPr>
        <w:ind w:left="1440" w:hanging="360"/>
      </w:pPr>
      <w:rPr>
        <w:rFonts w:ascii="Symbol" w:hAnsi="Symbol" w:hint="default"/>
      </w:rPr>
    </w:lvl>
    <w:lvl w:ilvl="1" w:tplc="E63E9114" w:tentative="1">
      <w:start w:val="1"/>
      <w:numFmt w:val="bullet"/>
      <w:lvlText w:val="o"/>
      <w:lvlJc w:val="left"/>
      <w:pPr>
        <w:ind w:left="2160" w:hanging="360"/>
      </w:pPr>
      <w:rPr>
        <w:rFonts w:ascii="Courier New" w:hAnsi="Courier New" w:cs="Courier New" w:hint="default"/>
      </w:rPr>
    </w:lvl>
    <w:lvl w:ilvl="2" w:tplc="27487960" w:tentative="1">
      <w:start w:val="1"/>
      <w:numFmt w:val="bullet"/>
      <w:lvlText w:val=""/>
      <w:lvlJc w:val="left"/>
      <w:pPr>
        <w:ind w:left="2880" w:hanging="360"/>
      </w:pPr>
      <w:rPr>
        <w:rFonts w:ascii="Wingdings" w:hAnsi="Wingdings" w:hint="default"/>
      </w:rPr>
    </w:lvl>
    <w:lvl w:ilvl="3" w:tplc="F59AA588" w:tentative="1">
      <w:start w:val="1"/>
      <w:numFmt w:val="bullet"/>
      <w:lvlText w:val=""/>
      <w:lvlJc w:val="left"/>
      <w:pPr>
        <w:ind w:left="3600" w:hanging="360"/>
      </w:pPr>
      <w:rPr>
        <w:rFonts w:ascii="Symbol" w:hAnsi="Symbol" w:hint="default"/>
      </w:rPr>
    </w:lvl>
    <w:lvl w:ilvl="4" w:tplc="E682D0BC" w:tentative="1">
      <w:start w:val="1"/>
      <w:numFmt w:val="bullet"/>
      <w:lvlText w:val="o"/>
      <w:lvlJc w:val="left"/>
      <w:pPr>
        <w:ind w:left="4320" w:hanging="360"/>
      </w:pPr>
      <w:rPr>
        <w:rFonts w:ascii="Courier New" w:hAnsi="Courier New" w:cs="Courier New" w:hint="default"/>
      </w:rPr>
    </w:lvl>
    <w:lvl w:ilvl="5" w:tplc="4BDCB9D2" w:tentative="1">
      <w:start w:val="1"/>
      <w:numFmt w:val="bullet"/>
      <w:lvlText w:val=""/>
      <w:lvlJc w:val="left"/>
      <w:pPr>
        <w:ind w:left="5040" w:hanging="360"/>
      </w:pPr>
      <w:rPr>
        <w:rFonts w:ascii="Wingdings" w:hAnsi="Wingdings" w:hint="default"/>
      </w:rPr>
    </w:lvl>
    <w:lvl w:ilvl="6" w:tplc="3118BECA" w:tentative="1">
      <w:start w:val="1"/>
      <w:numFmt w:val="bullet"/>
      <w:lvlText w:val=""/>
      <w:lvlJc w:val="left"/>
      <w:pPr>
        <w:ind w:left="5760" w:hanging="360"/>
      </w:pPr>
      <w:rPr>
        <w:rFonts w:ascii="Symbol" w:hAnsi="Symbol" w:hint="default"/>
      </w:rPr>
    </w:lvl>
    <w:lvl w:ilvl="7" w:tplc="E7428324" w:tentative="1">
      <w:start w:val="1"/>
      <w:numFmt w:val="bullet"/>
      <w:lvlText w:val="o"/>
      <w:lvlJc w:val="left"/>
      <w:pPr>
        <w:ind w:left="6480" w:hanging="360"/>
      </w:pPr>
      <w:rPr>
        <w:rFonts w:ascii="Courier New" w:hAnsi="Courier New" w:cs="Courier New" w:hint="default"/>
      </w:rPr>
    </w:lvl>
    <w:lvl w:ilvl="8" w:tplc="90FE053C" w:tentative="1">
      <w:start w:val="1"/>
      <w:numFmt w:val="bullet"/>
      <w:lvlText w:val=""/>
      <w:lvlJc w:val="left"/>
      <w:pPr>
        <w:ind w:left="7200" w:hanging="360"/>
      </w:pPr>
      <w:rPr>
        <w:rFonts w:ascii="Wingdings" w:hAnsi="Wingdings" w:hint="default"/>
      </w:rPr>
    </w:lvl>
  </w:abstractNum>
  <w:abstractNum w:abstractNumId="36" w15:restartNumberingAfterBreak="0">
    <w:nsid w:val="681C537A"/>
    <w:multiLevelType w:val="hybridMultilevel"/>
    <w:tmpl w:val="4D7CF5EE"/>
    <w:lvl w:ilvl="0" w:tplc="91B2F3E8">
      <w:start w:val="1"/>
      <w:numFmt w:val="decimal"/>
      <w:lvlText w:val="%1."/>
      <w:lvlJc w:val="left"/>
      <w:pPr>
        <w:ind w:left="1800" w:hanging="360"/>
      </w:pPr>
    </w:lvl>
    <w:lvl w:ilvl="1" w:tplc="CD72303A" w:tentative="1">
      <w:start w:val="1"/>
      <w:numFmt w:val="lowerLetter"/>
      <w:lvlText w:val="%2."/>
      <w:lvlJc w:val="left"/>
      <w:pPr>
        <w:ind w:left="2520" w:hanging="360"/>
      </w:pPr>
    </w:lvl>
    <w:lvl w:ilvl="2" w:tplc="9DCE7C06" w:tentative="1">
      <w:start w:val="1"/>
      <w:numFmt w:val="lowerRoman"/>
      <w:lvlText w:val="%3."/>
      <w:lvlJc w:val="right"/>
      <w:pPr>
        <w:ind w:left="3240" w:hanging="180"/>
      </w:pPr>
    </w:lvl>
    <w:lvl w:ilvl="3" w:tplc="6D248C92" w:tentative="1">
      <w:start w:val="1"/>
      <w:numFmt w:val="decimal"/>
      <w:lvlText w:val="%4."/>
      <w:lvlJc w:val="left"/>
      <w:pPr>
        <w:ind w:left="3960" w:hanging="360"/>
      </w:pPr>
    </w:lvl>
    <w:lvl w:ilvl="4" w:tplc="1F625EE8" w:tentative="1">
      <w:start w:val="1"/>
      <w:numFmt w:val="lowerLetter"/>
      <w:lvlText w:val="%5."/>
      <w:lvlJc w:val="left"/>
      <w:pPr>
        <w:ind w:left="4680" w:hanging="360"/>
      </w:pPr>
    </w:lvl>
    <w:lvl w:ilvl="5" w:tplc="569E7C94" w:tentative="1">
      <w:start w:val="1"/>
      <w:numFmt w:val="lowerRoman"/>
      <w:lvlText w:val="%6."/>
      <w:lvlJc w:val="right"/>
      <w:pPr>
        <w:ind w:left="5400" w:hanging="180"/>
      </w:pPr>
    </w:lvl>
    <w:lvl w:ilvl="6" w:tplc="C2ACF112" w:tentative="1">
      <w:start w:val="1"/>
      <w:numFmt w:val="decimal"/>
      <w:lvlText w:val="%7."/>
      <w:lvlJc w:val="left"/>
      <w:pPr>
        <w:ind w:left="6120" w:hanging="360"/>
      </w:pPr>
    </w:lvl>
    <w:lvl w:ilvl="7" w:tplc="CE7AD796" w:tentative="1">
      <w:start w:val="1"/>
      <w:numFmt w:val="lowerLetter"/>
      <w:lvlText w:val="%8."/>
      <w:lvlJc w:val="left"/>
      <w:pPr>
        <w:ind w:left="6840" w:hanging="360"/>
      </w:pPr>
    </w:lvl>
    <w:lvl w:ilvl="8" w:tplc="2B1072E6" w:tentative="1">
      <w:start w:val="1"/>
      <w:numFmt w:val="lowerRoman"/>
      <w:lvlText w:val="%9."/>
      <w:lvlJc w:val="right"/>
      <w:pPr>
        <w:ind w:left="7560" w:hanging="180"/>
      </w:pPr>
    </w:lvl>
  </w:abstractNum>
  <w:abstractNum w:abstractNumId="37" w15:restartNumberingAfterBreak="0">
    <w:nsid w:val="69F240C6"/>
    <w:multiLevelType w:val="hybridMultilevel"/>
    <w:tmpl w:val="BE3EE804"/>
    <w:lvl w:ilvl="0" w:tplc="8F66DB3E">
      <w:start w:val="1"/>
      <w:numFmt w:val="bullet"/>
      <w:lvlText w:val=""/>
      <w:lvlJc w:val="left"/>
      <w:pPr>
        <w:tabs>
          <w:tab w:val="num" w:pos="720"/>
        </w:tabs>
        <w:ind w:left="720" w:hanging="360"/>
      </w:pPr>
      <w:rPr>
        <w:rFonts w:ascii="Symbol" w:hAnsi="Symbol" w:hint="default"/>
      </w:rPr>
    </w:lvl>
    <w:lvl w:ilvl="1" w:tplc="793EB8AA">
      <w:start w:val="1"/>
      <w:numFmt w:val="bullet"/>
      <w:lvlText w:val="o"/>
      <w:lvlJc w:val="left"/>
      <w:pPr>
        <w:tabs>
          <w:tab w:val="num" w:pos="1440"/>
        </w:tabs>
        <w:ind w:left="1440" w:hanging="360"/>
      </w:pPr>
      <w:rPr>
        <w:rFonts w:ascii="Courier New" w:hAnsi="Courier New" w:cs="Courier New" w:hint="default"/>
      </w:rPr>
    </w:lvl>
    <w:lvl w:ilvl="2" w:tplc="D48A64AA" w:tentative="1">
      <w:start w:val="1"/>
      <w:numFmt w:val="bullet"/>
      <w:lvlText w:val=""/>
      <w:lvlJc w:val="left"/>
      <w:pPr>
        <w:tabs>
          <w:tab w:val="num" w:pos="2160"/>
        </w:tabs>
        <w:ind w:left="2160" w:hanging="360"/>
      </w:pPr>
      <w:rPr>
        <w:rFonts w:ascii="Wingdings" w:hAnsi="Wingdings" w:hint="default"/>
      </w:rPr>
    </w:lvl>
    <w:lvl w:ilvl="3" w:tplc="672EBB98" w:tentative="1">
      <w:start w:val="1"/>
      <w:numFmt w:val="bullet"/>
      <w:lvlText w:val=""/>
      <w:lvlJc w:val="left"/>
      <w:pPr>
        <w:tabs>
          <w:tab w:val="num" w:pos="2880"/>
        </w:tabs>
        <w:ind w:left="2880" w:hanging="360"/>
      </w:pPr>
      <w:rPr>
        <w:rFonts w:ascii="Symbol" w:hAnsi="Symbol" w:hint="default"/>
      </w:rPr>
    </w:lvl>
    <w:lvl w:ilvl="4" w:tplc="6EB21FFA" w:tentative="1">
      <w:start w:val="1"/>
      <w:numFmt w:val="bullet"/>
      <w:lvlText w:val="o"/>
      <w:lvlJc w:val="left"/>
      <w:pPr>
        <w:tabs>
          <w:tab w:val="num" w:pos="3600"/>
        </w:tabs>
        <w:ind w:left="3600" w:hanging="360"/>
      </w:pPr>
      <w:rPr>
        <w:rFonts w:ascii="Courier New" w:hAnsi="Courier New" w:cs="Courier New" w:hint="default"/>
      </w:rPr>
    </w:lvl>
    <w:lvl w:ilvl="5" w:tplc="0144EC1A" w:tentative="1">
      <w:start w:val="1"/>
      <w:numFmt w:val="bullet"/>
      <w:lvlText w:val=""/>
      <w:lvlJc w:val="left"/>
      <w:pPr>
        <w:tabs>
          <w:tab w:val="num" w:pos="4320"/>
        </w:tabs>
        <w:ind w:left="4320" w:hanging="360"/>
      </w:pPr>
      <w:rPr>
        <w:rFonts w:ascii="Wingdings" w:hAnsi="Wingdings" w:hint="default"/>
      </w:rPr>
    </w:lvl>
    <w:lvl w:ilvl="6" w:tplc="40C6737E" w:tentative="1">
      <w:start w:val="1"/>
      <w:numFmt w:val="bullet"/>
      <w:lvlText w:val=""/>
      <w:lvlJc w:val="left"/>
      <w:pPr>
        <w:tabs>
          <w:tab w:val="num" w:pos="5040"/>
        </w:tabs>
        <w:ind w:left="5040" w:hanging="360"/>
      </w:pPr>
      <w:rPr>
        <w:rFonts w:ascii="Symbol" w:hAnsi="Symbol" w:hint="default"/>
      </w:rPr>
    </w:lvl>
    <w:lvl w:ilvl="7" w:tplc="06BA7E38" w:tentative="1">
      <w:start w:val="1"/>
      <w:numFmt w:val="bullet"/>
      <w:lvlText w:val="o"/>
      <w:lvlJc w:val="left"/>
      <w:pPr>
        <w:tabs>
          <w:tab w:val="num" w:pos="5760"/>
        </w:tabs>
        <w:ind w:left="5760" w:hanging="360"/>
      </w:pPr>
      <w:rPr>
        <w:rFonts w:ascii="Courier New" w:hAnsi="Courier New" w:cs="Courier New" w:hint="default"/>
      </w:rPr>
    </w:lvl>
    <w:lvl w:ilvl="8" w:tplc="8FE8220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AC0A28"/>
    <w:multiLevelType w:val="hybridMultilevel"/>
    <w:tmpl w:val="B1DE0EEE"/>
    <w:lvl w:ilvl="0" w:tplc="432C3DA8">
      <w:start w:val="1"/>
      <w:numFmt w:val="bullet"/>
      <w:lvlText w:val=""/>
      <w:lvlJc w:val="left"/>
      <w:pPr>
        <w:ind w:left="360" w:hanging="360"/>
      </w:pPr>
      <w:rPr>
        <w:rFonts w:ascii="Symbol" w:hAnsi="Symbol" w:hint="default"/>
      </w:rPr>
    </w:lvl>
    <w:lvl w:ilvl="1" w:tplc="DE944D36">
      <w:start w:val="1"/>
      <w:numFmt w:val="bullet"/>
      <w:lvlText w:val="o"/>
      <w:lvlJc w:val="left"/>
      <w:pPr>
        <w:ind w:left="1080" w:hanging="360"/>
      </w:pPr>
      <w:rPr>
        <w:rFonts w:ascii="Courier New" w:hAnsi="Courier New" w:hint="default"/>
      </w:rPr>
    </w:lvl>
    <w:lvl w:ilvl="2" w:tplc="A06CB67E" w:tentative="1">
      <w:start w:val="1"/>
      <w:numFmt w:val="bullet"/>
      <w:lvlText w:val=""/>
      <w:lvlJc w:val="left"/>
      <w:pPr>
        <w:ind w:left="1800" w:hanging="360"/>
      </w:pPr>
      <w:rPr>
        <w:rFonts w:ascii="Wingdings" w:hAnsi="Wingdings" w:hint="default"/>
      </w:rPr>
    </w:lvl>
    <w:lvl w:ilvl="3" w:tplc="B2D2C8BE" w:tentative="1">
      <w:start w:val="1"/>
      <w:numFmt w:val="bullet"/>
      <w:lvlText w:val=""/>
      <w:lvlJc w:val="left"/>
      <w:pPr>
        <w:ind w:left="2520" w:hanging="360"/>
      </w:pPr>
      <w:rPr>
        <w:rFonts w:ascii="Symbol" w:hAnsi="Symbol" w:hint="default"/>
      </w:rPr>
    </w:lvl>
    <w:lvl w:ilvl="4" w:tplc="A3403CDE" w:tentative="1">
      <w:start w:val="1"/>
      <w:numFmt w:val="bullet"/>
      <w:lvlText w:val="o"/>
      <w:lvlJc w:val="left"/>
      <w:pPr>
        <w:ind w:left="3240" w:hanging="360"/>
      </w:pPr>
      <w:rPr>
        <w:rFonts w:ascii="Courier New" w:hAnsi="Courier New" w:hint="default"/>
      </w:rPr>
    </w:lvl>
    <w:lvl w:ilvl="5" w:tplc="7FC29A02" w:tentative="1">
      <w:start w:val="1"/>
      <w:numFmt w:val="bullet"/>
      <w:lvlText w:val=""/>
      <w:lvlJc w:val="left"/>
      <w:pPr>
        <w:ind w:left="3960" w:hanging="360"/>
      </w:pPr>
      <w:rPr>
        <w:rFonts w:ascii="Wingdings" w:hAnsi="Wingdings" w:hint="default"/>
      </w:rPr>
    </w:lvl>
    <w:lvl w:ilvl="6" w:tplc="D338C98E" w:tentative="1">
      <w:start w:val="1"/>
      <w:numFmt w:val="bullet"/>
      <w:lvlText w:val=""/>
      <w:lvlJc w:val="left"/>
      <w:pPr>
        <w:ind w:left="4680" w:hanging="360"/>
      </w:pPr>
      <w:rPr>
        <w:rFonts w:ascii="Symbol" w:hAnsi="Symbol" w:hint="default"/>
      </w:rPr>
    </w:lvl>
    <w:lvl w:ilvl="7" w:tplc="D53268FC" w:tentative="1">
      <w:start w:val="1"/>
      <w:numFmt w:val="bullet"/>
      <w:lvlText w:val="o"/>
      <w:lvlJc w:val="left"/>
      <w:pPr>
        <w:ind w:left="5400" w:hanging="360"/>
      </w:pPr>
      <w:rPr>
        <w:rFonts w:ascii="Courier New" w:hAnsi="Courier New" w:hint="default"/>
      </w:rPr>
    </w:lvl>
    <w:lvl w:ilvl="8" w:tplc="210085B8" w:tentative="1">
      <w:start w:val="1"/>
      <w:numFmt w:val="bullet"/>
      <w:lvlText w:val=""/>
      <w:lvlJc w:val="left"/>
      <w:pPr>
        <w:ind w:left="6120" w:hanging="360"/>
      </w:pPr>
      <w:rPr>
        <w:rFonts w:ascii="Wingdings" w:hAnsi="Wingdings" w:hint="default"/>
      </w:rPr>
    </w:lvl>
  </w:abstractNum>
  <w:abstractNum w:abstractNumId="39" w15:restartNumberingAfterBreak="0">
    <w:nsid w:val="76253B27"/>
    <w:multiLevelType w:val="multilevel"/>
    <w:tmpl w:val="E89EB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161AF3"/>
    <w:multiLevelType w:val="hybridMultilevel"/>
    <w:tmpl w:val="32FA0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343D13"/>
    <w:multiLevelType w:val="hybridMultilevel"/>
    <w:tmpl w:val="6958BB26"/>
    <w:lvl w:ilvl="0" w:tplc="A118908A">
      <w:start w:val="1"/>
      <w:numFmt w:val="decimal"/>
      <w:lvlText w:val="%1."/>
      <w:lvlJc w:val="left"/>
      <w:pPr>
        <w:ind w:left="1440" w:hanging="360"/>
      </w:pPr>
      <w:rPr>
        <w:rFonts w:cs="Times New Roman"/>
      </w:rPr>
    </w:lvl>
    <w:lvl w:ilvl="1" w:tplc="7932D5E2" w:tentative="1">
      <w:start w:val="1"/>
      <w:numFmt w:val="lowerLetter"/>
      <w:lvlText w:val="%2."/>
      <w:lvlJc w:val="left"/>
      <w:pPr>
        <w:ind w:left="2160" w:hanging="360"/>
      </w:pPr>
      <w:rPr>
        <w:rFonts w:cs="Times New Roman"/>
      </w:rPr>
    </w:lvl>
    <w:lvl w:ilvl="2" w:tplc="FB547364" w:tentative="1">
      <w:start w:val="1"/>
      <w:numFmt w:val="lowerRoman"/>
      <w:lvlText w:val="%3."/>
      <w:lvlJc w:val="right"/>
      <w:pPr>
        <w:ind w:left="2880" w:hanging="180"/>
      </w:pPr>
      <w:rPr>
        <w:rFonts w:cs="Times New Roman"/>
      </w:rPr>
    </w:lvl>
    <w:lvl w:ilvl="3" w:tplc="5BB6D1A4" w:tentative="1">
      <w:start w:val="1"/>
      <w:numFmt w:val="decimal"/>
      <w:lvlText w:val="%4."/>
      <w:lvlJc w:val="left"/>
      <w:pPr>
        <w:ind w:left="3600" w:hanging="360"/>
      </w:pPr>
      <w:rPr>
        <w:rFonts w:cs="Times New Roman"/>
      </w:rPr>
    </w:lvl>
    <w:lvl w:ilvl="4" w:tplc="17289EA6" w:tentative="1">
      <w:start w:val="1"/>
      <w:numFmt w:val="lowerLetter"/>
      <w:lvlText w:val="%5."/>
      <w:lvlJc w:val="left"/>
      <w:pPr>
        <w:ind w:left="4320" w:hanging="360"/>
      </w:pPr>
      <w:rPr>
        <w:rFonts w:cs="Times New Roman"/>
      </w:rPr>
    </w:lvl>
    <w:lvl w:ilvl="5" w:tplc="C5F60214" w:tentative="1">
      <w:start w:val="1"/>
      <w:numFmt w:val="lowerRoman"/>
      <w:lvlText w:val="%6."/>
      <w:lvlJc w:val="right"/>
      <w:pPr>
        <w:ind w:left="5040" w:hanging="180"/>
      </w:pPr>
      <w:rPr>
        <w:rFonts w:cs="Times New Roman"/>
      </w:rPr>
    </w:lvl>
    <w:lvl w:ilvl="6" w:tplc="F0381E46" w:tentative="1">
      <w:start w:val="1"/>
      <w:numFmt w:val="decimal"/>
      <w:lvlText w:val="%7."/>
      <w:lvlJc w:val="left"/>
      <w:pPr>
        <w:ind w:left="5760" w:hanging="360"/>
      </w:pPr>
      <w:rPr>
        <w:rFonts w:cs="Times New Roman"/>
      </w:rPr>
    </w:lvl>
    <w:lvl w:ilvl="7" w:tplc="ED6CC870" w:tentative="1">
      <w:start w:val="1"/>
      <w:numFmt w:val="lowerLetter"/>
      <w:lvlText w:val="%8."/>
      <w:lvlJc w:val="left"/>
      <w:pPr>
        <w:ind w:left="6480" w:hanging="360"/>
      </w:pPr>
      <w:rPr>
        <w:rFonts w:cs="Times New Roman"/>
      </w:rPr>
    </w:lvl>
    <w:lvl w:ilvl="8" w:tplc="037A9C28" w:tentative="1">
      <w:start w:val="1"/>
      <w:numFmt w:val="lowerRoman"/>
      <w:lvlText w:val="%9."/>
      <w:lvlJc w:val="right"/>
      <w:pPr>
        <w:ind w:left="7200" w:hanging="180"/>
      </w:pPr>
      <w:rPr>
        <w:rFonts w:cs="Times New Roman"/>
      </w:rPr>
    </w:lvl>
  </w:abstractNum>
  <w:abstractNum w:abstractNumId="42" w15:restartNumberingAfterBreak="0">
    <w:nsid w:val="7E5F6653"/>
    <w:multiLevelType w:val="hybridMultilevel"/>
    <w:tmpl w:val="9EC0948E"/>
    <w:lvl w:ilvl="0" w:tplc="4584485C">
      <w:start w:val="1"/>
      <w:numFmt w:val="upperRoman"/>
      <w:lvlText w:val="%1."/>
      <w:lvlJc w:val="right"/>
      <w:pPr>
        <w:ind w:left="360" w:hanging="360"/>
      </w:pPr>
      <w:rPr>
        <w:rFonts w:cs="Times New Roman"/>
      </w:rPr>
    </w:lvl>
    <w:lvl w:ilvl="1" w:tplc="6E0E999C">
      <w:start w:val="1"/>
      <w:numFmt w:val="decimal"/>
      <w:lvlText w:val="%2)"/>
      <w:lvlJc w:val="left"/>
      <w:pPr>
        <w:ind w:left="1080" w:hanging="360"/>
      </w:pPr>
      <w:rPr>
        <w:rFonts w:cs="Times New Roman"/>
      </w:rPr>
    </w:lvl>
    <w:lvl w:ilvl="2" w:tplc="8FBA6940" w:tentative="1">
      <w:start w:val="1"/>
      <w:numFmt w:val="lowerRoman"/>
      <w:lvlText w:val="%3."/>
      <w:lvlJc w:val="right"/>
      <w:pPr>
        <w:ind w:left="1800" w:hanging="180"/>
      </w:pPr>
      <w:rPr>
        <w:rFonts w:cs="Times New Roman"/>
      </w:rPr>
    </w:lvl>
    <w:lvl w:ilvl="3" w:tplc="269C8600" w:tentative="1">
      <w:start w:val="1"/>
      <w:numFmt w:val="decimal"/>
      <w:lvlText w:val="%4."/>
      <w:lvlJc w:val="left"/>
      <w:pPr>
        <w:ind w:left="2520" w:hanging="360"/>
      </w:pPr>
      <w:rPr>
        <w:rFonts w:cs="Times New Roman"/>
      </w:rPr>
    </w:lvl>
    <w:lvl w:ilvl="4" w:tplc="353EF1E8" w:tentative="1">
      <w:start w:val="1"/>
      <w:numFmt w:val="lowerLetter"/>
      <w:lvlText w:val="%5."/>
      <w:lvlJc w:val="left"/>
      <w:pPr>
        <w:ind w:left="3240" w:hanging="360"/>
      </w:pPr>
      <w:rPr>
        <w:rFonts w:cs="Times New Roman"/>
      </w:rPr>
    </w:lvl>
    <w:lvl w:ilvl="5" w:tplc="F7B6B878" w:tentative="1">
      <w:start w:val="1"/>
      <w:numFmt w:val="lowerRoman"/>
      <w:lvlText w:val="%6."/>
      <w:lvlJc w:val="right"/>
      <w:pPr>
        <w:ind w:left="3960" w:hanging="180"/>
      </w:pPr>
      <w:rPr>
        <w:rFonts w:cs="Times New Roman"/>
      </w:rPr>
    </w:lvl>
    <w:lvl w:ilvl="6" w:tplc="6742B650" w:tentative="1">
      <w:start w:val="1"/>
      <w:numFmt w:val="decimal"/>
      <w:lvlText w:val="%7."/>
      <w:lvlJc w:val="left"/>
      <w:pPr>
        <w:ind w:left="4680" w:hanging="360"/>
      </w:pPr>
      <w:rPr>
        <w:rFonts w:cs="Times New Roman"/>
      </w:rPr>
    </w:lvl>
    <w:lvl w:ilvl="7" w:tplc="C31C8850" w:tentative="1">
      <w:start w:val="1"/>
      <w:numFmt w:val="lowerLetter"/>
      <w:lvlText w:val="%8."/>
      <w:lvlJc w:val="left"/>
      <w:pPr>
        <w:ind w:left="5400" w:hanging="360"/>
      </w:pPr>
      <w:rPr>
        <w:rFonts w:cs="Times New Roman"/>
      </w:rPr>
    </w:lvl>
    <w:lvl w:ilvl="8" w:tplc="C7825552" w:tentative="1">
      <w:start w:val="1"/>
      <w:numFmt w:val="lowerRoman"/>
      <w:lvlText w:val="%9."/>
      <w:lvlJc w:val="right"/>
      <w:pPr>
        <w:ind w:left="6120" w:hanging="180"/>
      </w:pPr>
      <w:rPr>
        <w:rFonts w:cs="Times New Roman"/>
      </w:rPr>
    </w:lvl>
  </w:abstractNum>
  <w:abstractNum w:abstractNumId="43" w15:restartNumberingAfterBreak="0">
    <w:nsid w:val="7EA549FD"/>
    <w:multiLevelType w:val="hybridMultilevel"/>
    <w:tmpl w:val="4FE68254"/>
    <w:lvl w:ilvl="0" w:tplc="93EEA8D6">
      <w:start w:val="1"/>
      <w:numFmt w:val="bullet"/>
      <w:lvlText w:val=""/>
      <w:lvlJc w:val="left"/>
      <w:pPr>
        <w:ind w:left="1440" w:hanging="360"/>
      </w:pPr>
      <w:rPr>
        <w:rFonts w:ascii="Symbol" w:hAnsi="Symbol" w:hint="default"/>
      </w:rPr>
    </w:lvl>
    <w:lvl w:ilvl="1" w:tplc="B0A4152C" w:tentative="1">
      <w:start w:val="1"/>
      <w:numFmt w:val="bullet"/>
      <w:lvlText w:val="o"/>
      <w:lvlJc w:val="left"/>
      <w:pPr>
        <w:ind w:left="2160" w:hanging="360"/>
      </w:pPr>
      <w:rPr>
        <w:rFonts w:ascii="Courier New" w:hAnsi="Courier New" w:cs="Courier New" w:hint="default"/>
      </w:rPr>
    </w:lvl>
    <w:lvl w:ilvl="2" w:tplc="A686EDE6" w:tentative="1">
      <w:start w:val="1"/>
      <w:numFmt w:val="bullet"/>
      <w:lvlText w:val=""/>
      <w:lvlJc w:val="left"/>
      <w:pPr>
        <w:ind w:left="2880" w:hanging="360"/>
      </w:pPr>
      <w:rPr>
        <w:rFonts w:ascii="Wingdings" w:hAnsi="Wingdings" w:hint="default"/>
      </w:rPr>
    </w:lvl>
    <w:lvl w:ilvl="3" w:tplc="16146B8A" w:tentative="1">
      <w:start w:val="1"/>
      <w:numFmt w:val="bullet"/>
      <w:lvlText w:val=""/>
      <w:lvlJc w:val="left"/>
      <w:pPr>
        <w:ind w:left="3600" w:hanging="360"/>
      </w:pPr>
      <w:rPr>
        <w:rFonts w:ascii="Symbol" w:hAnsi="Symbol" w:hint="default"/>
      </w:rPr>
    </w:lvl>
    <w:lvl w:ilvl="4" w:tplc="F3A49FF2" w:tentative="1">
      <w:start w:val="1"/>
      <w:numFmt w:val="bullet"/>
      <w:lvlText w:val="o"/>
      <w:lvlJc w:val="left"/>
      <w:pPr>
        <w:ind w:left="4320" w:hanging="360"/>
      </w:pPr>
      <w:rPr>
        <w:rFonts w:ascii="Courier New" w:hAnsi="Courier New" w:cs="Courier New" w:hint="default"/>
      </w:rPr>
    </w:lvl>
    <w:lvl w:ilvl="5" w:tplc="89945608" w:tentative="1">
      <w:start w:val="1"/>
      <w:numFmt w:val="bullet"/>
      <w:lvlText w:val=""/>
      <w:lvlJc w:val="left"/>
      <w:pPr>
        <w:ind w:left="5040" w:hanging="360"/>
      </w:pPr>
      <w:rPr>
        <w:rFonts w:ascii="Wingdings" w:hAnsi="Wingdings" w:hint="default"/>
      </w:rPr>
    </w:lvl>
    <w:lvl w:ilvl="6" w:tplc="C14C1046" w:tentative="1">
      <w:start w:val="1"/>
      <w:numFmt w:val="bullet"/>
      <w:lvlText w:val=""/>
      <w:lvlJc w:val="left"/>
      <w:pPr>
        <w:ind w:left="5760" w:hanging="360"/>
      </w:pPr>
      <w:rPr>
        <w:rFonts w:ascii="Symbol" w:hAnsi="Symbol" w:hint="default"/>
      </w:rPr>
    </w:lvl>
    <w:lvl w:ilvl="7" w:tplc="C6901224" w:tentative="1">
      <w:start w:val="1"/>
      <w:numFmt w:val="bullet"/>
      <w:lvlText w:val="o"/>
      <w:lvlJc w:val="left"/>
      <w:pPr>
        <w:ind w:left="6480" w:hanging="360"/>
      </w:pPr>
      <w:rPr>
        <w:rFonts w:ascii="Courier New" w:hAnsi="Courier New" w:cs="Courier New" w:hint="default"/>
      </w:rPr>
    </w:lvl>
    <w:lvl w:ilvl="8" w:tplc="4FB8D9E4" w:tentative="1">
      <w:start w:val="1"/>
      <w:numFmt w:val="bullet"/>
      <w:lvlText w:val=""/>
      <w:lvlJc w:val="left"/>
      <w:pPr>
        <w:ind w:left="7200" w:hanging="360"/>
      </w:pPr>
      <w:rPr>
        <w:rFonts w:ascii="Wingdings" w:hAnsi="Wingdings" w:hint="default"/>
      </w:rPr>
    </w:lvl>
  </w:abstractNum>
  <w:abstractNum w:abstractNumId="44" w15:restartNumberingAfterBreak="0">
    <w:nsid w:val="7EC77323"/>
    <w:multiLevelType w:val="hybridMultilevel"/>
    <w:tmpl w:val="97E01A9C"/>
    <w:lvl w:ilvl="0" w:tplc="F7E48688">
      <w:start w:val="1"/>
      <w:numFmt w:val="bullet"/>
      <w:lvlText w:val=""/>
      <w:lvlJc w:val="left"/>
      <w:pPr>
        <w:ind w:left="720" w:hanging="360"/>
      </w:pPr>
      <w:rPr>
        <w:rFonts w:ascii="Symbol" w:hAnsi="Symbol" w:hint="default"/>
      </w:rPr>
    </w:lvl>
    <w:lvl w:ilvl="1" w:tplc="A7585A6C" w:tentative="1">
      <w:start w:val="1"/>
      <w:numFmt w:val="bullet"/>
      <w:lvlText w:val="o"/>
      <w:lvlJc w:val="left"/>
      <w:pPr>
        <w:ind w:left="1440" w:hanging="360"/>
      </w:pPr>
      <w:rPr>
        <w:rFonts w:ascii="Courier New" w:hAnsi="Courier New" w:cs="Courier New" w:hint="default"/>
      </w:rPr>
    </w:lvl>
    <w:lvl w:ilvl="2" w:tplc="43522D74" w:tentative="1">
      <w:start w:val="1"/>
      <w:numFmt w:val="bullet"/>
      <w:lvlText w:val=""/>
      <w:lvlJc w:val="left"/>
      <w:pPr>
        <w:ind w:left="2160" w:hanging="360"/>
      </w:pPr>
      <w:rPr>
        <w:rFonts w:ascii="Wingdings" w:hAnsi="Wingdings" w:hint="default"/>
      </w:rPr>
    </w:lvl>
    <w:lvl w:ilvl="3" w:tplc="092C4698" w:tentative="1">
      <w:start w:val="1"/>
      <w:numFmt w:val="bullet"/>
      <w:lvlText w:val=""/>
      <w:lvlJc w:val="left"/>
      <w:pPr>
        <w:ind w:left="2880" w:hanging="360"/>
      </w:pPr>
      <w:rPr>
        <w:rFonts w:ascii="Symbol" w:hAnsi="Symbol" w:hint="default"/>
      </w:rPr>
    </w:lvl>
    <w:lvl w:ilvl="4" w:tplc="902E9E54" w:tentative="1">
      <w:start w:val="1"/>
      <w:numFmt w:val="bullet"/>
      <w:lvlText w:val="o"/>
      <w:lvlJc w:val="left"/>
      <w:pPr>
        <w:ind w:left="3600" w:hanging="360"/>
      </w:pPr>
      <w:rPr>
        <w:rFonts w:ascii="Courier New" w:hAnsi="Courier New" w:cs="Courier New" w:hint="default"/>
      </w:rPr>
    </w:lvl>
    <w:lvl w:ilvl="5" w:tplc="68EE0C84" w:tentative="1">
      <w:start w:val="1"/>
      <w:numFmt w:val="bullet"/>
      <w:lvlText w:val=""/>
      <w:lvlJc w:val="left"/>
      <w:pPr>
        <w:ind w:left="4320" w:hanging="360"/>
      </w:pPr>
      <w:rPr>
        <w:rFonts w:ascii="Wingdings" w:hAnsi="Wingdings" w:hint="default"/>
      </w:rPr>
    </w:lvl>
    <w:lvl w:ilvl="6" w:tplc="8004AF6E" w:tentative="1">
      <w:start w:val="1"/>
      <w:numFmt w:val="bullet"/>
      <w:lvlText w:val=""/>
      <w:lvlJc w:val="left"/>
      <w:pPr>
        <w:ind w:left="5040" w:hanging="360"/>
      </w:pPr>
      <w:rPr>
        <w:rFonts w:ascii="Symbol" w:hAnsi="Symbol" w:hint="default"/>
      </w:rPr>
    </w:lvl>
    <w:lvl w:ilvl="7" w:tplc="85DE3480" w:tentative="1">
      <w:start w:val="1"/>
      <w:numFmt w:val="bullet"/>
      <w:lvlText w:val="o"/>
      <w:lvlJc w:val="left"/>
      <w:pPr>
        <w:ind w:left="5760" w:hanging="360"/>
      </w:pPr>
      <w:rPr>
        <w:rFonts w:ascii="Courier New" w:hAnsi="Courier New" w:cs="Courier New" w:hint="default"/>
      </w:rPr>
    </w:lvl>
    <w:lvl w:ilvl="8" w:tplc="8BBE9454" w:tentative="1">
      <w:start w:val="1"/>
      <w:numFmt w:val="bullet"/>
      <w:lvlText w:val=""/>
      <w:lvlJc w:val="left"/>
      <w:pPr>
        <w:ind w:left="6480" w:hanging="360"/>
      </w:pPr>
      <w:rPr>
        <w:rFonts w:ascii="Wingdings" w:hAnsi="Wingdings" w:hint="default"/>
      </w:rPr>
    </w:lvl>
  </w:abstractNum>
  <w:num w:numId="1">
    <w:abstractNumId w:val="32"/>
  </w:num>
  <w:num w:numId="2">
    <w:abstractNumId w:val="18"/>
  </w:num>
  <w:num w:numId="3">
    <w:abstractNumId w:val="0"/>
  </w:num>
  <w:num w:numId="4">
    <w:abstractNumId w:val="28"/>
  </w:num>
  <w:num w:numId="5">
    <w:abstractNumId w:val="19"/>
  </w:num>
  <w:num w:numId="6">
    <w:abstractNumId w:val="21"/>
  </w:num>
  <w:num w:numId="7">
    <w:abstractNumId w:val="1"/>
  </w:num>
  <w:num w:numId="8">
    <w:abstractNumId w:val="25"/>
  </w:num>
  <w:num w:numId="9">
    <w:abstractNumId w:val="42"/>
  </w:num>
  <w:num w:numId="10">
    <w:abstractNumId w:val="26"/>
  </w:num>
  <w:num w:numId="11">
    <w:abstractNumId w:val="38"/>
  </w:num>
  <w:num w:numId="12">
    <w:abstractNumId w:val="20"/>
  </w:num>
  <w:num w:numId="13">
    <w:abstractNumId w:val="9"/>
  </w:num>
  <w:num w:numId="14">
    <w:abstractNumId w:val="5"/>
  </w:num>
  <w:num w:numId="15">
    <w:abstractNumId w:val="31"/>
  </w:num>
  <w:num w:numId="16">
    <w:abstractNumId w:val="2"/>
  </w:num>
  <w:num w:numId="17">
    <w:abstractNumId w:val="24"/>
  </w:num>
  <w:num w:numId="18">
    <w:abstractNumId w:val="11"/>
  </w:num>
  <w:num w:numId="19">
    <w:abstractNumId w:val="15"/>
  </w:num>
  <w:num w:numId="20">
    <w:abstractNumId w:val="29"/>
  </w:num>
  <w:num w:numId="21">
    <w:abstractNumId w:val="33"/>
  </w:num>
  <w:num w:numId="22">
    <w:abstractNumId w:val="23"/>
  </w:num>
  <w:num w:numId="23">
    <w:abstractNumId w:val="10"/>
  </w:num>
  <w:num w:numId="24">
    <w:abstractNumId w:val="14"/>
  </w:num>
  <w:num w:numId="25">
    <w:abstractNumId w:val="17"/>
  </w:num>
  <w:num w:numId="26">
    <w:abstractNumId w:val="41"/>
  </w:num>
  <w:num w:numId="27">
    <w:abstractNumId w:val="12"/>
  </w:num>
  <w:num w:numId="28">
    <w:abstractNumId w:val="37"/>
  </w:num>
  <w:num w:numId="29">
    <w:abstractNumId w:val="13"/>
  </w:num>
  <w:num w:numId="30">
    <w:abstractNumId w:val="3"/>
  </w:num>
  <w:num w:numId="31">
    <w:abstractNumId w:val="22"/>
  </w:num>
  <w:num w:numId="32">
    <w:abstractNumId w:val="39"/>
  </w:num>
  <w:num w:numId="33">
    <w:abstractNumId w:val="27"/>
  </w:num>
  <w:num w:numId="34">
    <w:abstractNumId w:val="35"/>
  </w:num>
  <w:num w:numId="35">
    <w:abstractNumId w:val="44"/>
  </w:num>
  <w:num w:numId="36">
    <w:abstractNumId w:val="8"/>
  </w:num>
  <w:num w:numId="37">
    <w:abstractNumId w:val="36"/>
  </w:num>
  <w:num w:numId="38">
    <w:abstractNumId w:val="4"/>
  </w:num>
  <w:num w:numId="39">
    <w:abstractNumId w:val="43"/>
  </w:num>
  <w:num w:numId="40">
    <w:abstractNumId w:val="7"/>
  </w:num>
  <w:num w:numId="41">
    <w:abstractNumId w:val="30"/>
  </w:num>
  <w:num w:numId="42">
    <w:abstractNumId w:val="6"/>
  </w:num>
  <w:num w:numId="43">
    <w:abstractNumId w:val="34"/>
  </w:num>
  <w:num w:numId="44">
    <w:abstractNumId w:val="16"/>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607"/>
    <w:rsid w:val="00002052"/>
    <w:rsid w:val="00006A07"/>
    <w:rsid w:val="00014E90"/>
    <w:rsid w:val="00015389"/>
    <w:rsid w:val="00015862"/>
    <w:rsid w:val="00020EF2"/>
    <w:rsid w:val="00024F02"/>
    <w:rsid w:val="00027531"/>
    <w:rsid w:val="00031757"/>
    <w:rsid w:val="00033997"/>
    <w:rsid w:val="00034DEE"/>
    <w:rsid w:val="00034FDD"/>
    <w:rsid w:val="0003588B"/>
    <w:rsid w:val="0004478D"/>
    <w:rsid w:val="00050895"/>
    <w:rsid w:val="00060488"/>
    <w:rsid w:val="00060AD0"/>
    <w:rsid w:val="00061EFE"/>
    <w:rsid w:val="00062BBE"/>
    <w:rsid w:val="000640E1"/>
    <w:rsid w:val="00070792"/>
    <w:rsid w:val="00072C90"/>
    <w:rsid w:val="000755CE"/>
    <w:rsid w:val="0007704E"/>
    <w:rsid w:val="0008078A"/>
    <w:rsid w:val="00083206"/>
    <w:rsid w:val="000922C2"/>
    <w:rsid w:val="00095BD0"/>
    <w:rsid w:val="000A0374"/>
    <w:rsid w:val="000A2318"/>
    <w:rsid w:val="000A3FBD"/>
    <w:rsid w:val="000A4EFD"/>
    <w:rsid w:val="000B0474"/>
    <w:rsid w:val="000B0EF5"/>
    <w:rsid w:val="000B1552"/>
    <w:rsid w:val="000C45C7"/>
    <w:rsid w:val="000C72BC"/>
    <w:rsid w:val="000D1D06"/>
    <w:rsid w:val="000D32CC"/>
    <w:rsid w:val="000D3E5E"/>
    <w:rsid w:val="000E1EF2"/>
    <w:rsid w:val="000E32E5"/>
    <w:rsid w:val="000E4ABA"/>
    <w:rsid w:val="000F0523"/>
    <w:rsid w:val="000F15B3"/>
    <w:rsid w:val="000F3A01"/>
    <w:rsid w:val="000F3E2F"/>
    <w:rsid w:val="000F4D38"/>
    <w:rsid w:val="000F5A86"/>
    <w:rsid w:val="000F7B47"/>
    <w:rsid w:val="001013C3"/>
    <w:rsid w:val="00102D4A"/>
    <w:rsid w:val="001050FB"/>
    <w:rsid w:val="00105916"/>
    <w:rsid w:val="00110D30"/>
    <w:rsid w:val="00111C77"/>
    <w:rsid w:val="001125AA"/>
    <w:rsid w:val="00117C12"/>
    <w:rsid w:val="00121E2D"/>
    <w:rsid w:val="00122632"/>
    <w:rsid w:val="00132714"/>
    <w:rsid w:val="00133BD6"/>
    <w:rsid w:val="00137B0A"/>
    <w:rsid w:val="00150917"/>
    <w:rsid w:val="001511A4"/>
    <w:rsid w:val="00155CBF"/>
    <w:rsid w:val="00155E8C"/>
    <w:rsid w:val="00162AA9"/>
    <w:rsid w:val="00163208"/>
    <w:rsid w:val="001656D7"/>
    <w:rsid w:val="00175A40"/>
    <w:rsid w:val="00181F7F"/>
    <w:rsid w:val="0018380D"/>
    <w:rsid w:val="00186485"/>
    <w:rsid w:val="00187D63"/>
    <w:rsid w:val="001924C5"/>
    <w:rsid w:val="0019770F"/>
    <w:rsid w:val="00197865"/>
    <w:rsid w:val="001A26EA"/>
    <w:rsid w:val="001A294B"/>
    <w:rsid w:val="001A6776"/>
    <w:rsid w:val="001B34C4"/>
    <w:rsid w:val="001B6B50"/>
    <w:rsid w:val="001C17FD"/>
    <w:rsid w:val="001C5D2E"/>
    <w:rsid w:val="001E268D"/>
    <w:rsid w:val="001E5766"/>
    <w:rsid w:val="001F17D6"/>
    <w:rsid w:val="001F21F8"/>
    <w:rsid w:val="001F393A"/>
    <w:rsid w:val="001F3CA5"/>
    <w:rsid w:val="001F5BE9"/>
    <w:rsid w:val="00206E1C"/>
    <w:rsid w:val="0021374E"/>
    <w:rsid w:val="00217BFD"/>
    <w:rsid w:val="0022213D"/>
    <w:rsid w:val="00226729"/>
    <w:rsid w:val="00234ECE"/>
    <w:rsid w:val="002356D4"/>
    <w:rsid w:val="00235DAA"/>
    <w:rsid w:val="00245AAD"/>
    <w:rsid w:val="00246D75"/>
    <w:rsid w:val="00246F8B"/>
    <w:rsid w:val="0025121E"/>
    <w:rsid w:val="002543F1"/>
    <w:rsid w:val="00256B63"/>
    <w:rsid w:val="00261122"/>
    <w:rsid w:val="002653ED"/>
    <w:rsid w:val="002703F2"/>
    <w:rsid w:val="0027196D"/>
    <w:rsid w:val="00273836"/>
    <w:rsid w:val="00274955"/>
    <w:rsid w:val="002758CA"/>
    <w:rsid w:val="0028152E"/>
    <w:rsid w:val="00286F77"/>
    <w:rsid w:val="002920F3"/>
    <w:rsid w:val="002924EF"/>
    <w:rsid w:val="002934D2"/>
    <w:rsid w:val="002962B9"/>
    <w:rsid w:val="002972E7"/>
    <w:rsid w:val="002A234F"/>
    <w:rsid w:val="002A4B52"/>
    <w:rsid w:val="002A6861"/>
    <w:rsid w:val="002B4F92"/>
    <w:rsid w:val="002C25BE"/>
    <w:rsid w:val="002C7AF7"/>
    <w:rsid w:val="002D12A7"/>
    <w:rsid w:val="002D3491"/>
    <w:rsid w:val="002E058A"/>
    <w:rsid w:val="002E2B69"/>
    <w:rsid w:val="002F4135"/>
    <w:rsid w:val="002F5A41"/>
    <w:rsid w:val="002F5B7B"/>
    <w:rsid w:val="002F79F4"/>
    <w:rsid w:val="00301872"/>
    <w:rsid w:val="003059FB"/>
    <w:rsid w:val="003149EA"/>
    <w:rsid w:val="00314E0E"/>
    <w:rsid w:val="0034260F"/>
    <w:rsid w:val="0034271E"/>
    <w:rsid w:val="00344DD6"/>
    <w:rsid w:val="00345A28"/>
    <w:rsid w:val="00345E0F"/>
    <w:rsid w:val="0035313D"/>
    <w:rsid w:val="003602B5"/>
    <w:rsid w:val="00361D2D"/>
    <w:rsid w:val="00365C61"/>
    <w:rsid w:val="00367D2C"/>
    <w:rsid w:val="00370143"/>
    <w:rsid w:val="003755B3"/>
    <w:rsid w:val="00375ED1"/>
    <w:rsid w:val="00385804"/>
    <w:rsid w:val="0038672F"/>
    <w:rsid w:val="003871B4"/>
    <w:rsid w:val="00393D4F"/>
    <w:rsid w:val="00394392"/>
    <w:rsid w:val="00397AF3"/>
    <w:rsid w:val="003A169E"/>
    <w:rsid w:val="003A3CA3"/>
    <w:rsid w:val="003A3D5F"/>
    <w:rsid w:val="003A4283"/>
    <w:rsid w:val="003B7C98"/>
    <w:rsid w:val="003C0FD6"/>
    <w:rsid w:val="003C1E71"/>
    <w:rsid w:val="003C292E"/>
    <w:rsid w:val="003C4D09"/>
    <w:rsid w:val="003D0CC8"/>
    <w:rsid w:val="003D1F83"/>
    <w:rsid w:val="003D36C5"/>
    <w:rsid w:val="003D75BA"/>
    <w:rsid w:val="003E1062"/>
    <w:rsid w:val="003E203E"/>
    <w:rsid w:val="003E4984"/>
    <w:rsid w:val="003F6B55"/>
    <w:rsid w:val="003F72E4"/>
    <w:rsid w:val="003F7612"/>
    <w:rsid w:val="003F764A"/>
    <w:rsid w:val="0040155C"/>
    <w:rsid w:val="00405450"/>
    <w:rsid w:val="00407787"/>
    <w:rsid w:val="00407788"/>
    <w:rsid w:val="004116D3"/>
    <w:rsid w:val="0042354F"/>
    <w:rsid w:val="00424B1C"/>
    <w:rsid w:val="0043521A"/>
    <w:rsid w:val="004354A7"/>
    <w:rsid w:val="00435B72"/>
    <w:rsid w:val="00435BE1"/>
    <w:rsid w:val="00454F2A"/>
    <w:rsid w:val="00454F58"/>
    <w:rsid w:val="00456F92"/>
    <w:rsid w:val="00464C3B"/>
    <w:rsid w:val="00465CCE"/>
    <w:rsid w:val="00474C84"/>
    <w:rsid w:val="004866A3"/>
    <w:rsid w:val="00486FD0"/>
    <w:rsid w:val="004902DE"/>
    <w:rsid w:val="00492D1C"/>
    <w:rsid w:val="0049607D"/>
    <w:rsid w:val="004A2BE8"/>
    <w:rsid w:val="004A6EF3"/>
    <w:rsid w:val="004B3451"/>
    <w:rsid w:val="004B62AC"/>
    <w:rsid w:val="004C011C"/>
    <w:rsid w:val="004D050F"/>
    <w:rsid w:val="004D11D5"/>
    <w:rsid w:val="004D1A3F"/>
    <w:rsid w:val="004D2D09"/>
    <w:rsid w:val="004D6D20"/>
    <w:rsid w:val="004D76EE"/>
    <w:rsid w:val="004F3B0E"/>
    <w:rsid w:val="004F3F82"/>
    <w:rsid w:val="005064E1"/>
    <w:rsid w:val="00506AE1"/>
    <w:rsid w:val="00510835"/>
    <w:rsid w:val="00511882"/>
    <w:rsid w:val="0051298B"/>
    <w:rsid w:val="00512BC2"/>
    <w:rsid w:val="0051435A"/>
    <w:rsid w:val="00522C84"/>
    <w:rsid w:val="00522CDC"/>
    <w:rsid w:val="00525D51"/>
    <w:rsid w:val="00533176"/>
    <w:rsid w:val="00534994"/>
    <w:rsid w:val="0054117C"/>
    <w:rsid w:val="005426ED"/>
    <w:rsid w:val="00543EDF"/>
    <w:rsid w:val="005460C7"/>
    <w:rsid w:val="00546A5F"/>
    <w:rsid w:val="00554702"/>
    <w:rsid w:val="00554D21"/>
    <w:rsid w:val="00561BE8"/>
    <w:rsid w:val="00565E4A"/>
    <w:rsid w:val="00567161"/>
    <w:rsid w:val="00577AC7"/>
    <w:rsid w:val="00584210"/>
    <w:rsid w:val="00584FF5"/>
    <w:rsid w:val="00585AE4"/>
    <w:rsid w:val="0058636C"/>
    <w:rsid w:val="00586953"/>
    <w:rsid w:val="00587DFE"/>
    <w:rsid w:val="00590828"/>
    <w:rsid w:val="005915EB"/>
    <w:rsid w:val="00593BA1"/>
    <w:rsid w:val="005959F4"/>
    <w:rsid w:val="0059760C"/>
    <w:rsid w:val="0059793F"/>
    <w:rsid w:val="005A19C3"/>
    <w:rsid w:val="005A22FD"/>
    <w:rsid w:val="005A2BD1"/>
    <w:rsid w:val="005A5075"/>
    <w:rsid w:val="005A69CF"/>
    <w:rsid w:val="005B1DE1"/>
    <w:rsid w:val="005D2687"/>
    <w:rsid w:val="005D2EE0"/>
    <w:rsid w:val="005D4023"/>
    <w:rsid w:val="005D5D34"/>
    <w:rsid w:val="005E3F0E"/>
    <w:rsid w:val="005E5C81"/>
    <w:rsid w:val="005E5DAE"/>
    <w:rsid w:val="005F58F3"/>
    <w:rsid w:val="005F5E8E"/>
    <w:rsid w:val="005F7D8E"/>
    <w:rsid w:val="00604501"/>
    <w:rsid w:val="0060516E"/>
    <w:rsid w:val="00611D19"/>
    <w:rsid w:val="00614D26"/>
    <w:rsid w:val="006162C5"/>
    <w:rsid w:val="00620235"/>
    <w:rsid w:val="0062028E"/>
    <w:rsid w:val="00620B57"/>
    <w:rsid w:val="00621191"/>
    <w:rsid w:val="006235CF"/>
    <w:rsid w:val="006272A0"/>
    <w:rsid w:val="00627E25"/>
    <w:rsid w:val="00631D01"/>
    <w:rsid w:val="00632529"/>
    <w:rsid w:val="00632E6B"/>
    <w:rsid w:val="00633C58"/>
    <w:rsid w:val="00634CEC"/>
    <w:rsid w:val="00636141"/>
    <w:rsid w:val="006526F3"/>
    <w:rsid w:val="0065339A"/>
    <w:rsid w:val="006551F8"/>
    <w:rsid w:val="0065735C"/>
    <w:rsid w:val="00660301"/>
    <w:rsid w:val="006624B4"/>
    <w:rsid w:val="006636CA"/>
    <w:rsid w:val="00666AF2"/>
    <w:rsid w:val="00667F26"/>
    <w:rsid w:val="00672975"/>
    <w:rsid w:val="00674273"/>
    <w:rsid w:val="00683DAC"/>
    <w:rsid w:val="006879C2"/>
    <w:rsid w:val="00691767"/>
    <w:rsid w:val="00694D34"/>
    <w:rsid w:val="006A0BCE"/>
    <w:rsid w:val="006A2A9E"/>
    <w:rsid w:val="006A3E62"/>
    <w:rsid w:val="006A42B0"/>
    <w:rsid w:val="006B1AE8"/>
    <w:rsid w:val="006B51F7"/>
    <w:rsid w:val="006B7784"/>
    <w:rsid w:val="006C2B79"/>
    <w:rsid w:val="006C5B4C"/>
    <w:rsid w:val="006D6239"/>
    <w:rsid w:val="006E1419"/>
    <w:rsid w:val="006E5EEB"/>
    <w:rsid w:val="006E710F"/>
    <w:rsid w:val="006E714D"/>
    <w:rsid w:val="006F3349"/>
    <w:rsid w:val="006F75C3"/>
    <w:rsid w:val="00701157"/>
    <w:rsid w:val="0070447E"/>
    <w:rsid w:val="00711B4E"/>
    <w:rsid w:val="00713C3F"/>
    <w:rsid w:val="00726FAB"/>
    <w:rsid w:val="0072722A"/>
    <w:rsid w:val="00732B5D"/>
    <w:rsid w:val="00736C3E"/>
    <w:rsid w:val="00736D56"/>
    <w:rsid w:val="00740AD5"/>
    <w:rsid w:val="00754433"/>
    <w:rsid w:val="00754456"/>
    <w:rsid w:val="007660FF"/>
    <w:rsid w:val="00766A5C"/>
    <w:rsid w:val="0076765E"/>
    <w:rsid w:val="00772687"/>
    <w:rsid w:val="0077376D"/>
    <w:rsid w:val="00781FD0"/>
    <w:rsid w:val="00785FEF"/>
    <w:rsid w:val="00786732"/>
    <w:rsid w:val="007869D4"/>
    <w:rsid w:val="007907BB"/>
    <w:rsid w:val="00792C3C"/>
    <w:rsid w:val="00795816"/>
    <w:rsid w:val="00796B0F"/>
    <w:rsid w:val="007A334B"/>
    <w:rsid w:val="007A44DA"/>
    <w:rsid w:val="007A4555"/>
    <w:rsid w:val="007A5E38"/>
    <w:rsid w:val="007A6108"/>
    <w:rsid w:val="007A63D5"/>
    <w:rsid w:val="007B107D"/>
    <w:rsid w:val="007B7CC7"/>
    <w:rsid w:val="007B7D52"/>
    <w:rsid w:val="007C1D4C"/>
    <w:rsid w:val="007C2405"/>
    <w:rsid w:val="007C478C"/>
    <w:rsid w:val="007D37BB"/>
    <w:rsid w:val="007D4594"/>
    <w:rsid w:val="007D6FCE"/>
    <w:rsid w:val="007E30C4"/>
    <w:rsid w:val="007E4A45"/>
    <w:rsid w:val="007E5FB2"/>
    <w:rsid w:val="007E7541"/>
    <w:rsid w:val="007F6DF7"/>
    <w:rsid w:val="007F7A76"/>
    <w:rsid w:val="007F7B44"/>
    <w:rsid w:val="007F7B89"/>
    <w:rsid w:val="007F7F9B"/>
    <w:rsid w:val="008003D4"/>
    <w:rsid w:val="00801589"/>
    <w:rsid w:val="008019BC"/>
    <w:rsid w:val="008039B4"/>
    <w:rsid w:val="00811500"/>
    <w:rsid w:val="00811BA1"/>
    <w:rsid w:val="00813587"/>
    <w:rsid w:val="00813BB9"/>
    <w:rsid w:val="008151DA"/>
    <w:rsid w:val="008171A6"/>
    <w:rsid w:val="00821000"/>
    <w:rsid w:val="00830B6C"/>
    <w:rsid w:val="008311E0"/>
    <w:rsid w:val="00837779"/>
    <w:rsid w:val="00840B45"/>
    <w:rsid w:val="00841ED3"/>
    <w:rsid w:val="00842071"/>
    <w:rsid w:val="00842B56"/>
    <w:rsid w:val="0084420F"/>
    <w:rsid w:val="00844A06"/>
    <w:rsid w:val="008467FD"/>
    <w:rsid w:val="008506DB"/>
    <w:rsid w:val="0085335A"/>
    <w:rsid w:val="008548F1"/>
    <w:rsid w:val="00862391"/>
    <w:rsid w:val="00871061"/>
    <w:rsid w:val="00885CCC"/>
    <w:rsid w:val="00890D03"/>
    <w:rsid w:val="00893379"/>
    <w:rsid w:val="00894F61"/>
    <w:rsid w:val="00895F00"/>
    <w:rsid w:val="00896DF8"/>
    <w:rsid w:val="00897273"/>
    <w:rsid w:val="008A0E74"/>
    <w:rsid w:val="008A0F42"/>
    <w:rsid w:val="008A5A6E"/>
    <w:rsid w:val="008A5CB3"/>
    <w:rsid w:val="008A7C10"/>
    <w:rsid w:val="008B127D"/>
    <w:rsid w:val="008B3709"/>
    <w:rsid w:val="008B440A"/>
    <w:rsid w:val="008C150A"/>
    <w:rsid w:val="008C5BDC"/>
    <w:rsid w:val="008D514B"/>
    <w:rsid w:val="008D5906"/>
    <w:rsid w:val="008E3CC1"/>
    <w:rsid w:val="008F0914"/>
    <w:rsid w:val="008F37A7"/>
    <w:rsid w:val="008F43DE"/>
    <w:rsid w:val="008F4EA9"/>
    <w:rsid w:val="009039F5"/>
    <w:rsid w:val="00907490"/>
    <w:rsid w:val="00907F24"/>
    <w:rsid w:val="009126B8"/>
    <w:rsid w:val="00916CC4"/>
    <w:rsid w:val="00920233"/>
    <w:rsid w:val="009203E7"/>
    <w:rsid w:val="00921125"/>
    <w:rsid w:val="00925079"/>
    <w:rsid w:val="009359D3"/>
    <w:rsid w:val="00941FC5"/>
    <w:rsid w:val="00944913"/>
    <w:rsid w:val="00946988"/>
    <w:rsid w:val="00946E88"/>
    <w:rsid w:val="00947EBD"/>
    <w:rsid w:val="00951FDE"/>
    <w:rsid w:val="00960030"/>
    <w:rsid w:val="00960F28"/>
    <w:rsid w:val="009612C4"/>
    <w:rsid w:val="00963951"/>
    <w:rsid w:val="00976D1F"/>
    <w:rsid w:val="009822C1"/>
    <w:rsid w:val="009841B3"/>
    <w:rsid w:val="009845D4"/>
    <w:rsid w:val="00984ABA"/>
    <w:rsid w:val="009900B3"/>
    <w:rsid w:val="00992359"/>
    <w:rsid w:val="009963C4"/>
    <w:rsid w:val="00996AD4"/>
    <w:rsid w:val="009A02A3"/>
    <w:rsid w:val="009A2F07"/>
    <w:rsid w:val="009A39E4"/>
    <w:rsid w:val="009A48DD"/>
    <w:rsid w:val="009A4AE8"/>
    <w:rsid w:val="009A5A12"/>
    <w:rsid w:val="009B7F5B"/>
    <w:rsid w:val="009C1A59"/>
    <w:rsid w:val="009C3D05"/>
    <w:rsid w:val="009C4BEF"/>
    <w:rsid w:val="009D43CC"/>
    <w:rsid w:val="009D4674"/>
    <w:rsid w:val="009D5AEF"/>
    <w:rsid w:val="00A01236"/>
    <w:rsid w:val="00A01EC7"/>
    <w:rsid w:val="00A02929"/>
    <w:rsid w:val="00A03873"/>
    <w:rsid w:val="00A07DB2"/>
    <w:rsid w:val="00A101E5"/>
    <w:rsid w:val="00A17E71"/>
    <w:rsid w:val="00A25629"/>
    <w:rsid w:val="00A41157"/>
    <w:rsid w:val="00A4387F"/>
    <w:rsid w:val="00A4526A"/>
    <w:rsid w:val="00A470DC"/>
    <w:rsid w:val="00A56979"/>
    <w:rsid w:val="00A61D18"/>
    <w:rsid w:val="00A635BE"/>
    <w:rsid w:val="00A649C1"/>
    <w:rsid w:val="00A661A1"/>
    <w:rsid w:val="00A77A9D"/>
    <w:rsid w:val="00A850DB"/>
    <w:rsid w:val="00A87E7E"/>
    <w:rsid w:val="00A96239"/>
    <w:rsid w:val="00A97691"/>
    <w:rsid w:val="00AA6740"/>
    <w:rsid w:val="00AB2391"/>
    <w:rsid w:val="00AB45CA"/>
    <w:rsid w:val="00AB57C1"/>
    <w:rsid w:val="00AC4591"/>
    <w:rsid w:val="00AC4EEF"/>
    <w:rsid w:val="00AD3F53"/>
    <w:rsid w:val="00AD4AD6"/>
    <w:rsid w:val="00AD5A63"/>
    <w:rsid w:val="00AE0074"/>
    <w:rsid w:val="00AE01C5"/>
    <w:rsid w:val="00AE0C20"/>
    <w:rsid w:val="00AE2B9C"/>
    <w:rsid w:val="00AE337D"/>
    <w:rsid w:val="00AE5CE3"/>
    <w:rsid w:val="00AF3529"/>
    <w:rsid w:val="00AF4811"/>
    <w:rsid w:val="00AF61FD"/>
    <w:rsid w:val="00AF6446"/>
    <w:rsid w:val="00B02471"/>
    <w:rsid w:val="00B11992"/>
    <w:rsid w:val="00B12FAE"/>
    <w:rsid w:val="00B15451"/>
    <w:rsid w:val="00B25430"/>
    <w:rsid w:val="00B25929"/>
    <w:rsid w:val="00B31169"/>
    <w:rsid w:val="00B31860"/>
    <w:rsid w:val="00B31DB3"/>
    <w:rsid w:val="00B329C6"/>
    <w:rsid w:val="00B34053"/>
    <w:rsid w:val="00B41895"/>
    <w:rsid w:val="00B41958"/>
    <w:rsid w:val="00B44607"/>
    <w:rsid w:val="00B50D76"/>
    <w:rsid w:val="00B51DE1"/>
    <w:rsid w:val="00B60216"/>
    <w:rsid w:val="00B616FA"/>
    <w:rsid w:val="00B7030F"/>
    <w:rsid w:val="00B71D10"/>
    <w:rsid w:val="00B75DE9"/>
    <w:rsid w:val="00B76B12"/>
    <w:rsid w:val="00B83E2A"/>
    <w:rsid w:val="00B872F0"/>
    <w:rsid w:val="00B9290E"/>
    <w:rsid w:val="00B9674D"/>
    <w:rsid w:val="00B96B9E"/>
    <w:rsid w:val="00B97A0A"/>
    <w:rsid w:val="00B97A0E"/>
    <w:rsid w:val="00B97F65"/>
    <w:rsid w:val="00BA4D5A"/>
    <w:rsid w:val="00BA7D9F"/>
    <w:rsid w:val="00BB1B05"/>
    <w:rsid w:val="00BB3383"/>
    <w:rsid w:val="00BB3A39"/>
    <w:rsid w:val="00BB570D"/>
    <w:rsid w:val="00BB5B0E"/>
    <w:rsid w:val="00BB6C0A"/>
    <w:rsid w:val="00BC012C"/>
    <w:rsid w:val="00BC0B7C"/>
    <w:rsid w:val="00BC5441"/>
    <w:rsid w:val="00BD1D1F"/>
    <w:rsid w:val="00BD1FDF"/>
    <w:rsid w:val="00BD69EC"/>
    <w:rsid w:val="00BD7153"/>
    <w:rsid w:val="00BE0675"/>
    <w:rsid w:val="00BE0E36"/>
    <w:rsid w:val="00BE2A31"/>
    <w:rsid w:val="00C07128"/>
    <w:rsid w:val="00C076E0"/>
    <w:rsid w:val="00C111CC"/>
    <w:rsid w:val="00C1351A"/>
    <w:rsid w:val="00C148F1"/>
    <w:rsid w:val="00C16C43"/>
    <w:rsid w:val="00C24E4A"/>
    <w:rsid w:val="00C265E3"/>
    <w:rsid w:val="00C31BA4"/>
    <w:rsid w:val="00C35A1D"/>
    <w:rsid w:val="00C35AC2"/>
    <w:rsid w:val="00C37D48"/>
    <w:rsid w:val="00C41708"/>
    <w:rsid w:val="00C44E28"/>
    <w:rsid w:val="00C474CF"/>
    <w:rsid w:val="00C512DE"/>
    <w:rsid w:val="00C54222"/>
    <w:rsid w:val="00C5479B"/>
    <w:rsid w:val="00C56C2F"/>
    <w:rsid w:val="00C75077"/>
    <w:rsid w:val="00C96C95"/>
    <w:rsid w:val="00CA1534"/>
    <w:rsid w:val="00CA2EB9"/>
    <w:rsid w:val="00CA4688"/>
    <w:rsid w:val="00CA4F73"/>
    <w:rsid w:val="00CA7ED0"/>
    <w:rsid w:val="00CB0597"/>
    <w:rsid w:val="00CB1751"/>
    <w:rsid w:val="00CB2454"/>
    <w:rsid w:val="00CB4F40"/>
    <w:rsid w:val="00CC663C"/>
    <w:rsid w:val="00CD077C"/>
    <w:rsid w:val="00CD0ADD"/>
    <w:rsid w:val="00CD0CD3"/>
    <w:rsid w:val="00CD408E"/>
    <w:rsid w:val="00CD484D"/>
    <w:rsid w:val="00CE1D0B"/>
    <w:rsid w:val="00CE7DCD"/>
    <w:rsid w:val="00CF116D"/>
    <w:rsid w:val="00CF3EC7"/>
    <w:rsid w:val="00CF59DE"/>
    <w:rsid w:val="00D01713"/>
    <w:rsid w:val="00D021D5"/>
    <w:rsid w:val="00D0566E"/>
    <w:rsid w:val="00D07F19"/>
    <w:rsid w:val="00D101E7"/>
    <w:rsid w:val="00D159E9"/>
    <w:rsid w:val="00D1618C"/>
    <w:rsid w:val="00D16CA4"/>
    <w:rsid w:val="00D23BF5"/>
    <w:rsid w:val="00D250FD"/>
    <w:rsid w:val="00D30CB9"/>
    <w:rsid w:val="00D32ABA"/>
    <w:rsid w:val="00D35D78"/>
    <w:rsid w:val="00D47B54"/>
    <w:rsid w:val="00D50191"/>
    <w:rsid w:val="00D53FB0"/>
    <w:rsid w:val="00D56362"/>
    <w:rsid w:val="00D6310F"/>
    <w:rsid w:val="00D63560"/>
    <w:rsid w:val="00D64B45"/>
    <w:rsid w:val="00D752A5"/>
    <w:rsid w:val="00D76C02"/>
    <w:rsid w:val="00D93937"/>
    <w:rsid w:val="00D93FB3"/>
    <w:rsid w:val="00DA0278"/>
    <w:rsid w:val="00DA247C"/>
    <w:rsid w:val="00DA4D7C"/>
    <w:rsid w:val="00DA798B"/>
    <w:rsid w:val="00DA7DA1"/>
    <w:rsid w:val="00DB359A"/>
    <w:rsid w:val="00DC0A63"/>
    <w:rsid w:val="00DC2ED7"/>
    <w:rsid w:val="00DD35D1"/>
    <w:rsid w:val="00DD3A8D"/>
    <w:rsid w:val="00DD3C0C"/>
    <w:rsid w:val="00DD43B2"/>
    <w:rsid w:val="00DD581E"/>
    <w:rsid w:val="00DE0510"/>
    <w:rsid w:val="00DE1246"/>
    <w:rsid w:val="00DE4200"/>
    <w:rsid w:val="00DE46CE"/>
    <w:rsid w:val="00DF6336"/>
    <w:rsid w:val="00DF725E"/>
    <w:rsid w:val="00E032B4"/>
    <w:rsid w:val="00E0360E"/>
    <w:rsid w:val="00E07893"/>
    <w:rsid w:val="00E07F36"/>
    <w:rsid w:val="00E11879"/>
    <w:rsid w:val="00E11FEF"/>
    <w:rsid w:val="00E13F53"/>
    <w:rsid w:val="00E14421"/>
    <w:rsid w:val="00E1503A"/>
    <w:rsid w:val="00E2193C"/>
    <w:rsid w:val="00E26B4E"/>
    <w:rsid w:val="00E32D7F"/>
    <w:rsid w:val="00E35EBC"/>
    <w:rsid w:val="00E474A2"/>
    <w:rsid w:val="00E5331F"/>
    <w:rsid w:val="00E54E2C"/>
    <w:rsid w:val="00E560C1"/>
    <w:rsid w:val="00E6186C"/>
    <w:rsid w:val="00E633C2"/>
    <w:rsid w:val="00E726FF"/>
    <w:rsid w:val="00E727A6"/>
    <w:rsid w:val="00E72AA2"/>
    <w:rsid w:val="00E76F58"/>
    <w:rsid w:val="00E803EA"/>
    <w:rsid w:val="00E83A15"/>
    <w:rsid w:val="00E85355"/>
    <w:rsid w:val="00E873B7"/>
    <w:rsid w:val="00E87C7B"/>
    <w:rsid w:val="00EA288D"/>
    <w:rsid w:val="00EA43F4"/>
    <w:rsid w:val="00EA4604"/>
    <w:rsid w:val="00EA4C14"/>
    <w:rsid w:val="00EB10A6"/>
    <w:rsid w:val="00EB3503"/>
    <w:rsid w:val="00EB41DE"/>
    <w:rsid w:val="00EC1AB0"/>
    <w:rsid w:val="00EC3A62"/>
    <w:rsid w:val="00EC42D9"/>
    <w:rsid w:val="00ED0320"/>
    <w:rsid w:val="00ED7ABF"/>
    <w:rsid w:val="00EE1422"/>
    <w:rsid w:val="00EE25B2"/>
    <w:rsid w:val="00EE3673"/>
    <w:rsid w:val="00F015BA"/>
    <w:rsid w:val="00F03116"/>
    <w:rsid w:val="00F031F7"/>
    <w:rsid w:val="00F03529"/>
    <w:rsid w:val="00F06729"/>
    <w:rsid w:val="00F21274"/>
    <w:rsid w:val="00F22B7E"/>
    <w:rsid w:val="00F25627"/>
    <w:rsid w:val="00F33EAC"/>
    <w:rsid w:val="00F35DF0"/>
    <w:rsid w:val="00F35E69"/>
    <w:rsid w:val="00F37774"/>
    <w:rsid w:val="00F41634"/>
    <w:rsid w:val="00F5692C"/>
    <w:rsid w:val="00F56A31"/>
    <w:rsid w:val="00F57742"/>
    <w:rsid w:val="00F57E0E"/>
    <w:rsid w:val="00F62568"/>
    <w:rsid w:val="00F660C6"/>
    <w:rsid w:val="00F74E8A"/>
    <w:rsid w:val="00F76182"/>
    <w:rsid w:val="00F769F8"/>
    <w:rsid w:val="00F81455"/>
    <w:rsid w:val="00F837D8"/>
    <w:rsid w:val="00F83A7F"/>
    <w:rsid w:val="00F86237"/>
    <w:rsid w:val="00F92263"/>
    <w:rsid w:val="00F94E96"/>
    <w:rsid w:val="00F9516D"/>
    <w:rsid w:val="00F95537"/>
    <w:rsid w:val="00FA1F03"/>
    <w:rsid w:val="00FA339E"/>
    <w:rsid w:val="00FA70C7"/>
    <w:rsid w:val="00FC0F83"/>
    <w:rsid w:val="00FC20ED"/>
    <w:rsid w:val="00FC3435"/>
    <w:rsid w:val="00FC3988"/>
    <w:rsid w:val="00FC7FA1"/>
    <w:rsid w:val="00FD244A"/>
    <w:rsid w:val="00FD37AE"/>
    <w:rsid w:val="00FD686B"/>
    <w:rsid w:val="00FD77CE"/>
    <w:rsid w:val="00FE36C2"/>
    <w:rsid w:val="00FE4D24"/>
    <w:rsid w:val="00FF11F9"/>
    <w:rsid w:val="00FF132D"/>
    <w:rsid w:val="00FF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11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paragraph" w:styleId="NoSpacing">
    <w:name w:val="No Spacing"/>
    <w:uiPriority w:val="99"/>
    <w:qFormat/>
    <w:rPr>
      <w:lang w:val="en-US" w:eastAsia="en-US"/>
    </w:rPr>
  </w:style>
  <w:style w:type="paragraph" w:styleId="Title">
    <w:name w:val="Title"/>
    <w:basedOn w:val="Normal"/>
    <w:next w:val="Normal"/>
    <w:link w:val="TitleChar"/>
    <w:uiPriority w:val="99"/>
    <w:qFormat/>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paragraph" w:styleId="ListParagraph">
    <w:name w:val="List Paragraph"/>
    <w:basedOn w:val="Normal"/>
    <w:uiPriority w:val="99"/>
    <w:qFormat/>
    <w:pPr>
      <w:ind w:left="720"/>
      <w:contextualSpacing/>
    </w:pPr>
  </w:style>
  <w:style w:type="character" w:styleId="Hyperlink">
    <w:name w:val="Hyperlink"/>
    <w:basedOn w:val="DefaultParagraphFont"/>
    <w:uiPriority w:val="99"/>
    <w:rPr>
      <w:rFonts w:cs="Times New Roman"/>
      <w:color w:val="0000FF"/>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rPr>
      <w:rFonts w:cs="Times New Roman"/>
      <w:sz w:val="18"/>
      <w:szCs w:val="18"/>
    </w:rPr>
  </w:style>
  <w:style w:type="paragraph" w:styleId="CommentText">
    <w:name w:val="annotation text"/>
    <w:basedOn w:val="Normal"/>
    <w:link w:val="CommentTextChar"/>
    <w:uiPriority w:val="99"/>
    <w:semiHidden/>
    <w:pPr>
      <w:spacing w:line="240" w:lineRule="auto"/>
    </w:pPr>
    <w:rPr>
      <w:sz w:val="24"/>
      <w:szCs w:val="24"/>
    </w:rPr>
  </w:style>
  <w:style w:type="character" w:customStyle="1" w:styleId="CommentTextChar">
    <w:name w:val="Comment Text Char"/>
    <w:basedOn w:val="DefaultParagraphFont"/>
    <w:link w:val="CommentText"/>
    <w:uiPriority w:val="99"/>
    <w:semiHidden/>
    <w:locked/>
    <w:rPr>
      <w:rFonts w:cs="Times New Roman"/>
      <w:sz w:val="24"/>
      <w:szCs w:val="24"/>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lang w:val="en-US" w:eastAsia="en-US"/>
    </w:rPr>
  </w:style>
  <w:style w:type="character" w:styleId="Strong">
    <w:name w:val="Strong"/>
    <w:basedOn w:val="DefaultParagraphFont"/>
    <w:qFormat/>
    <w:locked/>
    <w:rPr>
      <w:b/>
      <w:bCs/>
    </w:rPr>
  </w:style>
  <w:style w:type="paragraph" w:styleId="Revision">
    <w:name w:val="Revision"/>
    <w:hidden/>
    <w:uiPriority w:val="99"/>
    <w:semiHidden/>
    <w:rPr>
      <w:lang w:val="en-US" w:eastAsia="en-US"/>
    </w:rPr>
  </w:style>
  <w:style w:type="paragraph" w:styleId="TOC1">
    <w:name w:val="toc 1"/>
    <w:basedOn w:val="Normal"/>
    <w:next w:val="Normal"/>
    <w:uiPriority w:val="39"/>
    <w:qFormat/>
    <w:locked/>
    <w:pPr>
      <w:spacing w:after="0" w:line="240" w:lineRule="auto"/>
      <w:jc w:val="both"/>
    </w:pPr>
    <w:rPr>
      <w:rFonts w:eastAsia="Times New Roman" w:cs="Arial"/>
      <w:color w:val="000000"/>
      <w:lang w:eastAsia="en-GB"/>
    </w:rPr>
  </w:style>
  <w:style w:type="paragraph" w:styleId="TOC2">
    <w:name w:val="toc 2"/>
    <w:basedOn w:val="Normal"/>
    <w:next w:val="Normal"/>
    <w:uiPriority w:val="39"/>
    <w:qFormat/>
    <w:locked/>
    <w:pPr>
      <w:tabs>
        <w:tab w:val="left" w:pos="960"/>
        <w:tab w:val="right" w:leader="dot" w:pos="9360"/>
      </w:tabs>
      <w:spacing w:after="0" w:line="240" w:lineRule="auto"/>
      <w:ind w:left="198"/>
    </w:pPr>
    <w:rPr>
      <w:rFonts w:eastAsia="Times New Roman" w:cs="Arial"/>
      <w:color w:val="000000"/>
      <w:lang w:eastAsia="en-GB"/>
    </w:r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sid w:val="007C478C"/>
    <w:rPr>
      <w:color w:val="605E5C"/>
      <w:shd w:val="clear" w:color="auto" w:fill="E1DFDD"/>
    </w:rPr>
  </w:style>
  <w:style w:type="character" w:customStyle="1" w:styleId="UnresolvedMention3">
    <w:name w:val="Unresolved Mention3"/>
    <w:basedOn w:val="DefaultParagraphFont"/>
    <w:uiPriority w:val="99"/>
    <w:semiHidden/>
    <w:unhideWhenUsed/>
    <w:rsid w:val="00992359"/>
    <w:rPr>
      <w:color w:val="605E5C"/>
      <w:shd w:val="clear" w:color="auto" w:fill="E1DFDD"/>
    </w:rPr>
  </w:style>
  <w:style w:type="character" w:styleId="UnresolvedMention">
    <w:name w:val="Unresolved Mention"/>
    <w:basedOn w:val="DefaultParagraphFont"/>
    <w:uiPriority w:val="99"/>
    <w:semiHidden/>
    <w:unhideWhenUsed/>
    <w:rsid w:val="00A64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141">
      <w:bodyDiv w:val="1"/>
      <w:marLeft w:val="0"/>
      <w:marRight w:val="0"/>
      <w:marTop w:val="0"/>
      <w:marBottom w:val="0"/>
      <w:divBdr>
        <w:top w:val="none" w:sz="0" w:space="0" w:color="auto"/>
        <w:left w:val="none" w:sz="0" w:space="0" w:color="auto"/>
        <w:bottom w:val="none" w:sz="0" w:space="0" w:color="auto"/>
        <w:right w:val="none" w:sz="0" w:space="0" w:color="auto"/>
      </w:divBdr>
    </w:div>
    <w:div w:id="229388349">
      <w:bodyDiv w:val="1"/>
      <w:marLeft w:val="0"/>
      <w:marRight w:val="0"/>
      <w:marTop w:val="0"/>
      <w:marBottom w:val="0"/>
      <w:divBdr>
        <w:top w:val="none" w:sz="0" w:space="0" w:color="auto"/>
        <w:left w:val="none" w:sz="0" w:space="0" w:color="auto"/>
        <w:bottom w:val="none" w:sz="0" w:space="0" w:color="auto"/>
        <w:right w:val="none" w:sz="0" w:space="0" w:color="auto"/>
      </w:divBdr>
    </w:div>
    <w:div w:id="1246308161">
      <w:bodyDiv w:val="1"/>
      <w:marLeft w:val="0"/>
      <w:marRight w:val="0"/>
      <w:marTop w:val="0"/>
      <w:marBottom w:val="0"/>
      <w:divBdr>
        <w:top w:val="none" w:sz="0" w:space="0" w:color="auto"/>
        <w:left w:val="none" w:sz="0" w:space="0" w:color="auto"/>
        <w:bottom w:val="none" w:sz="0" w:space="0" w:color="auto"/>
        <w:right w:val="none" w:sz="0" w:space="0" w:color="auto"/>
      </w:divBdr>
    </w:div>
    <w:div w:id="132030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cl.ac.uk/legal-services/privacy/participants-health-and-care-research-privacy-notic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7432</Words>
  <Characters>42363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2021-11-11T12:55:00Z</dcterms:created>
  <dcterms:modified xsi:type="dcterms:W3CDTF">2021-11-11T12:55:00Z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lientNum">
    <vt:lpwstr>293601</vt:lpwstr>
  </property>
  <property fmtid="{D5CDD505-2E9C-101B-9397-08002B2CF9AE}" pid="3" name="DmDatabase">
    <vt:lpwstr>DM_TOR</vt:lpwstr>
  </property>
  <property fmtid="{D5CDD505-2E9C-101B-9397-08002B2CF9AE}" pid="4" name="DmDocID">
    <vt:lpwstr>DM_TOR/293601.00039/6111719.1</vt:lpwstr>
  </property>
  <property fmtid="{D5CDD505-2E9C-101B-9397-08002B2CF9AE}" pid="5" name="DmDocNum">
    <vt:lpwstr>6111719</vt:lpwstr>
  </property>
  <property fmtid="{D5CDD505-2E9C-101B-9397-08002B2CF9AE}" pid="6" name="DmDocType">
    <vt:lpwstr>EXT</vt:lpwstr>
  </property>
  <property fmtid="{D5CDD505-2E9C-101B-9397-08002B2CF9AE}" pid="7" name="DmMatterNum">
    <vt:lpwstr>00039</vt:lpwstr>
  </property>
  <property fmtid="{D5CDD505-2E9C-101B-9397-08002B2CF9AE}" pid="8" name="DmVersionNum">
    <vt:lpwstr>1</vt:lpwstr>
  </property>
</Properties>
</file>